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D7" w:rsidRPr="00070477" w:rsidRDefault="001A53D7" w:rsidP="001A53D7">
      <w:pPr>
        <w:jc w:val="center"/>
        <w:rPr>
          <w:rFonts w:ascii="Times New Roman" w:hAnsi="Times New Roman" w:cs="Times New Roman"/>
          <w:b/>
          <w:sz w:val="36"/>
          <w:szCs w:val="36"/>
        </w:rPr>
      </w:pPr>
      <w:r w:rsidRPr="00070477">
        <w:rPr>
          <w:rFonts w:ascii="Times New Roman" w:hAnsi="Times New Roman" w:cs="Times New Roman"/>
          <w:b/>
          <w:sz w:val="36"/>
          <w:szCs w:val="36"/>
        </w:rPr>
        <w:t>TỔNG CỤC THỐNG KÊ</w:t>
      </w:r>
    </w:p>
    <w:p w:rsidR="001A53D7" w:rsidRDefault="00346418" w:rsidP="00346418">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14286" cy="1574603"/>
            <wp:effectExtent l="19050" t="0" r="0" b="0"/>
            <wp:docPr id="1" name="Picture 0" descr="logo-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k.png"/>
                    <pic:cNvPicPr/>
                  </pic:nvPicPr>
                  <pic:blipFill>
                    <a:blip r:embed="rId8"/>
                    <a:stretch>
                      <a:fillRect/>
                    </a:stretch>
                  </pic:blipFill>
                  <pic:spPr>
                    <a:xfrm>
                      <a:off x="0" y="0"/>
                      <a:ext cx="1714286" cy="1574603"/>
                    </a:xfrm>
                    <a:prstGeom prst="rect">
                      <a:avLst/>
                    </a:prstGeom>
                  </pic:spPr>
                </pic:pic>
              </a:graphicData>
            </a:graphic>
          </wp:inline>
        </w:drawing>
      </w:r>
    </w:p>
    <w:p w:rsidR="001A53D7" w:rsidRDefault="001A53D7" w:rsidP="001A53D7">
      <w:pPr>
        <w:rPr>
          <w:rFonts w:ascii="Times New Roman" w:hAnsi="Times New Roman" w:cs="Times New Roman"/>
          <w:sz w:val="28"/>
          <w:szCs w:val="28"/>
        </w:rPr>
      </w:pPr>
    </w:p>
    <w:p w:rsidR="001A53D7" w:rsidRDefault="001A53D7" w:rsidP="001A53D7">
      <w:pPr>
        <w:rPr>
          <w:rFonts w:ascii="Times New Roman" w:hAnsi="Times New Roman" w:cs="Times New Roman"/>
          <w:sz w:val="28"/>
          <w:szCs w:val="28"/>
        </w:rPr>
      </w:pPr>
    </w:p>
    <w:p w:rsidR="001A53D7" w:rsidRDefault="001A53D7" w:rsidP="001A53D7">
      <w:pPr>
        <w:rPr>
          <w:rFonts w:ascii="Times New Roman" w:hAnsi="Times New Roman" w:cs="Times New Roman"/>
          <w:sz w:val="28"/>
          <w:szCs w:val="28"/>
        </w:rPr>
      </w:pPr>
    </w:p>
    <w:p w:rsidR="001A53D7" w:rsidRDefault="001A53D7" w:rsidP="001A53D7">
      <w:pPr>
        <w:rPr>
          <w:rFonts w:ascii="Times New Roman" w:hAnsi="Times New Roman" w:cs="Times New Roman"/>
          <w:sz w:val="28"/>
          <w:szCs w:val="28"/>
        </w:rPr>
      </w:pPr>
    </w:p>
    <w:p w:rsidR="001A53D7" w:rsidRPr="00070477" w:rsidRDefault="00064926" w:rsidP="001A53D7">
      <w:pPr>
        <w:jc w:val="center"/>
        <w:rPr>
          <w:rFonts w:ascii="Times New Roman" w:hAnsi="Times New Roman" w:cs="Times New Roman"/>
          <w:b/>
          <w:sz w:val="48"/>
          <w:szCs w:val="48"/>
        </w:rPr>
      </w:pPr>
      <w:r w:rsidRPr="00064926">
        <w:rPr>
          <w:rFonts w:ascii="Times New Roman" w:hAnsi="Times New Roman" w:cs="Times New Roman"/>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75pt;height:27pt" fillcolor="#369" stroked="f">
            <v:shadow on="t" color="#b2b2b2" opacity="52429f" offset="3pt"/>
            <v:textpath style="font-family:&quot;Times New Roman&quot;;font-size:24pt;v-text-kern:t" trim="t" fitpath="t" string="TÀI LIỆU HƯỚNG DẪN"/>
          </v:shape>
        </w:pict>
      </w:r>
    </w:p>
    <w:p w:rsidR="001A53D7" w:rsidRDefault="00064926" w:rsidP="001A53D7">
      <w:pPr>
        <w:jc w:val="center"/>
        <w:rPr>
          <w:rFonts w:ascii="Times New Roman" w:hAnsi="Times New Roman" w:cs="Times New Roman"/>
          <w:sz w:val="28"/>
          <w:szCs w:val="28"/>
        </w:rPr>
      </w:pPr>
      <w:r w:rsidRPr="00064926">
        <w:rPr>
          <w:rFonts w:ascii="Times New Roman" w:hAnsi="Times New Roman" w:cs="Times New Roman"/>
          <w:sz w:val="28"/>
          <w:szCs w:val="28"/>
        </w:rPr>
        <w:pict>
          <v:shape id="_x0000_i1026" type="#_x0000_t136" style="width:433.5pt;height:87pt" fillcolor="#06c" strokecolor="#8db3e2 [1311]" strokeweight="1.5pt">
            <v:fill opacity="34079f"/>
            <v:shadow on="t" color="#900"/>
            <v:textpath style="font-family:&quot;Times New Roman&quot;;font-size:14pt;v-text-kern:t" trim="t" fitpath="t" string="TUYÊN TRUYỀN, PHỔ BIẾN NGHỊ ĐỊNH SỐ 79/2013/NĐ-CP&#10;VỀ XỬ PHẠT VI PHẠM HÀNH CHÍNH TRONG LĨNH VỰC THỐNG KÊ"/>
          </v:shape>
        </w:pict>
      </w:r>
    </w:p>
    <w:p w:rsidR="001A53D7" w:rsidRDefault="001A53D7" w:rsidP="001A53D7">
      <w:pPr>
        <w:tabs>
          <w:tab w:val="left" w:pos="3450"/>
        </w:tabs>
        <w:rPr>
          <w:rFonts w:ascii="Times New Roman" w:hAnsi="Times New Roman" w:cs="Times New Roman"/>
          <w:sz w:val="28"/>
          <w:szCs w:val="28"/>
        </w:rPr>
      </w:pPr>
      <w:r>
        <w:rPr>
          <w:rFonts w:ascii="Times New Roman" w:hAnsi="Times New Roman" w:cs="Times New Roman"/>
          <w:sz w:val="28"/>
          <w:szCs w:val="28"/>
        </w:rPr>
        <w:tab/>
      </w:r>
    </w:p>
    <w:p w:rsidR="001A53D7" w:rsidRDefault="001A53D7" w:rsidP="001A53D7">
      <w:pPr>
        <w:tabs>
          <w:tab w:val="left" w:pos="3450"/>
        </w:tabs>
        <w:rPr>
          <w:rFonts w:ascii="Times New Roman" w:hAnsi="Times New Roman" w:cs="Times New Roman"/>
          <w:sz w:val="28"/>
          <w:szCs w:val="28"/>
        </w:rPr>
      </w:pPr>
    </w:p>
    <w:p w:rsidR="001A53D7" w:rsidRDefault="001A53D7" w:rsidP="001A53D7">
      <w:pPr>
        <w:tabs>
          <w:tab w:val="left" w:pos="3450"/>
        </w:tabs>
        <w:rPr>
          <w:rFonts w:ascii="Times New Roman" w:hAnsi="Times New Roman" w:cs="Times New Roman"/>
          <w:sz w:val="28"/>
          <w:szCs w:val="28"/>
        </w:rPr>
      </w:pPr>
    </w:p>
    <w:p w:rsidR="001A53D7" w:rsidRDefault="001A53D7" w:rsidP="001A53D7">
      <w:pPr>
        <w:tabs>
          <w:tab w:val="left" w:pos="3450"/>
        </w:tabs>
        <w:rPr>
          <w:rFonts w:ascii="Times New Roman" w:hAnsi="Times New Roman" w:cs="Times New Roman"/>
          <w:sz w:val="28"/>
          <w:szCs w:val="28"/>
        </w:rPr>
      </w:pPr>
    </w:p>
    <w:p w:rsidR="001A53D7" w:rsidRDefault="001A53D7" w:rsidP="001A53D7">
      <w:pPr>
        <w:tabs>
          <w:tab w:val="left" w:pos="3450"/>
        </w:tabs>
        <w:rPr>
          <w:rFonts w:ascii="Times New Roman" w:hAnsi="Times New Roman" w:cs="Times New Roman"/>
          <w:sz w:val="28"/>
          <w:szCs w:val="28"/>
        </w:rPr>
      </w:pPr>
    </w:p>
    <w:p w:rsidR="001A53D7" w:rsidRDefault="001A53D7" w:rsidP="001A53D7">
      <w:pPr>
        <w:tabs>
          <w:tab w:val="left" w:pos="3450"/>
        </w:tabs>
        <w:rPr>
          <w:rFonts w:ascii="Times New Roman" w:hAnsi="Times New Roman" w:cs="Times New Roman"/>
          <w:sz w:val="28"/>
          <w:szCs w:val="28"/>
        </w:rPr>
      </w:pPr>
    </w:p>
    <w:p w:rsidR="001A53D7" w:rsidRDefault="001A53D7" w:rsidP="001A53D7">
      <w:pPr>
        <w:tabs>
          <w:tab w:val="left" w:pos="3450"/>
        </w:tabs>
        <w:rPr>
          <w:rFonts w:ascii="Times New Roman" w:hAnsi="Times New Roman" w:cs="Times New Roman"/>
          <w:sz w:val="28"/>
          <w:szCs w:val="28"/>
        </w:rPr>
      </w:pPr>
    </w:p>
    <w:p w:rsidR="001A53D7" w:rsidRDefault="001A53D7" w:rsidP="001A53D7">
      <w:pPr>
        <w:tabs>
          <w:tab w:val="left" w:pos="3450"/>
        </w:tabs>
        <w:rPr>
          <w:rFonts w:ascii="Times New Roman" w:hAnsi="Times New Roman" w:cs="Times New Roman"/>
          <w:sz w:val="28"/>
          <w:szCs w:val="28"/>
        </w:rPr>
      </w:pPr>
    </w:p>
    <w:p w:rsidR="001A53D7" w:rsidRPr="00070477" w:rsidRDefault="001A53D7" w:rsidP="001A53D7">
      <w:pPr>
        <w:tabs>
          <w:tab w:val="left" w:pos="3450"/>
        </w:tabs>
        <w:jc w:val="center"/>
        <w:rPr>
          <w:rFonts w:ascii="Times New Roman" w:hAnsi="Times New Roman" w:cs="Times New Roman"/>
          <w:b/>
          <w:sz w:val="28"/>
          <w:szCs w:val="28"/>
        </w:rPr>
      </w:pPr>
      <w:r w:rsidRPr="00070477">
        <w:rPr>
          <w:rFonts w:ascii="Times New Roman" w:hAnsi="Times New Roman" w:cs="Times New Roman"/>
          <w:b/>
          <w:sz w:val="28"/>
          <w:szCs w:val="28"/>
        </w:rPr>
        <w:t xml:space="preserve">HÀ NỘI, </w:t>
      </w:r>
      <w:r w:rsidR="005862D7">
        <w:rPr>
          <w:rFonts w:ascii="Times New Roman" w:hAnsi="Times New Roman" w:cs="Times New Roman"/>
          <w:b/>
          <w:sz w:val="28"/>
          <w:szCs w:val="28"/>
        </w:rPr>
        <w:t>02</w:t>
      </w:r>
      <w:r w:rsidRPr="00070477">
        <w:rPr>
          <w:rFonts w:ascii="Times New Roman" w:hAnsi="Times New Roman" w:cs="Times New Roman"/>
          <w:b/>
          <w:sz w:val="28"/>
          <w:szCs w:val="28"/>
        </w:rPr>
        <w:t>/201</w:t>
      </w:r>
      <w:r w:rsidR="005862D7">
        <w:rPr>
          <w:rFonts w:ascii="Times New Roman" w:hAnsi="Times New Roman" w:cs="Times New Roman"/>
          <w:b/>
          <w:sz w:val="28"/>
          <w:szCs w:val="28"/>
        </w:rPr>
        <w:t>4</w:t>
      </w:r>
    </w:p>
    <w:p w:rsidR="001A53D7" w:rsidRPr="000320E0" w:rsidRDefault="001A53D7" w:rsidP="001A53D7">
      <w:pPr>
        <w:jc w:val="center"/>
        <w:rPr>
          <w:rFonts w:ascii="Times New Roman" w:hAnsi="Times New Roman" w:cs="Times New Roman"/>
          <w:b/>
          <w:sz w:val="36"/>
          <w:szCs w:val="36"/>
        </w:rPr>
      </w:pPr>
      <w:r>
        <w:rPr>
          <w:rFonts w:ascii="Times New Roman" w:hAnsi="Times New Roman" w:cs="Times New Roman"/>
          <w:sz w:val="28"/>
          <w:szCs w:val="28"/>
        </w:rPr>
        <w:br w:type="page"/>
      </w:r>
      <w:r w:rsidRPr="000320E0">
        <w:rPr>
          <w:rFonts w:ascii="Times New Roman" w:hAnsi="Times New Roman" w:cs="Times New Roman"/>
          <w:b/>
          <w:sz w:val="36"/>
          <w:szCs w:val="36"/>
        </w:rPr>
        <w:lastRenderedPageBreak/>
        <w:t>LỜI NÓI ĐẦU</w:t>
      </w:r>
    </w:p>
    <w:p w:rsidR="001A53D7" w:rsidRPr="00946147" w:rsidRDefault="001A53D7" w:rsidP="00F34322">
      <w:pPr>
        <w:keepNext/>
        <w:framePr w:dropCap="drop" w:lines="3" w:wrap="around" w:vAnchor="text" w:hAnchor="text"/>
        <w:spacing w:after="120" w:line="336" w:lineRule="auto"/>
        <w:jc w:val="both"/>
        <w:textAlignment w:val="baseline"/>
        <w:rPr>
          <w:rFonts w:ascii="Times New Roman" w:hAnsi="Times New Roman" w:cs="Times New Roman"/>
          <w:position w:val="-10"/>
          <w:sz w:val="143"/>
          <w:szCs w:val="28"/>
        </w:rPr>
      </w:pPr>
      <w:r w:rsidRPr="00946147">
        <w:rPr>
          <w:rFonts w:ascii="Times New Roman" w:hAnsi="Times New Roman" w:cs="Times New Roman"/>
          <w:position w:val="-10"/>
          <w:sz w:val="143"/>
          <w:szCs w:val="28"/>
        </w:rPr>
        <w:t>N</w:t>
      </w:r>
    </w:p>
    <w:p w:rsidR="00064926" w:rsidRDefault="001A53D7">
      <w:pPr>
        <w:spacing w:before="180" w:after="40" w:line="240" w:lineRule="auto"/>
        <w:jc w:val="both"/>
        <w:rPr>
          <w:rFonts w:ascii="Times New Roman" w:hAnsi="Times New Roman"/>
          <w:sz w:val="28"/>
          <w:szCs w:val="28"/>
        </w:rPr>
      </w:pPr>
      <w:r>
        <w:rPr>
          <w:rFonts w:ascii="Times New Roman" w:hAnsi="Times New Roman"/>
          <w:sz w:val="28"/>
          <w:szCs w:val="28"/>
        </w:rPr>
        <w:t>gày 19 tháng 7 năm 2013, Nghị định số 79/2013/NĐ-CP của Chính phủ về xử phạt vi phạm hành chính trong lĩnh vực thống kê (sau đây viết tắt là Nghị định số 79) đã được ban hành nhằm bảo đảm kỷ cương, kỷ luật  trong việc chấp hành pháp luật về thống kê; bảo đảm thu thập, tổng hợp được những thông tin thống kê trung thực, khách quan, chính xác, đầy đủ, kịp thời phục vụ các cơ quan Đảng và nhà nước trong việc đánh giá, dự báo t</w:t>
      </w:r>
      <w:r w:rsidR="00471213">
        <w:rPr>
          <w:rFonts w:ascii="Times New Roman" w:hAnsi="Times New Roman"/>
          <w:sz w:val="28"/>
          <w:szCs w:val="28"/>
        </w:rPr>
        <w:t>ì</w:t>
      </w:r>
      <w:r>
        <w:rPr>
          <w:rFonts w:ascii="Times New Roman" w:hAnsi="Times New Roman"/>
          <w:sz w:val="28"/>
          <w:szCs w:val="28"/>
        </w:rPr>
        <w:t>nh hình, hoạch định chiến lược, chính sách, xây d</w:t>
      </w:r>
      <w:r w:rsidR="00D44D81">
        <w:rPr>
          <w:rFonts w:ascii="Times New Roman" w:hAnsi="Times New Roman"/>
          <w:sz w:val="28"/>
          <w:szCs w:val="28"/>
        </w:rPr>
        <w:t>ự</w:t>
      </w:r>
      <w:r>
        <w:rPr>
          <w:rFonts w:ascii="Times New Roman" w:hAnsi="Times New Roman"/>
          <w:sz w:val="28"/>
          <w:szCs w:val="28"/>
        </w:rPr>
        <w:t>ng kế hoạch phát triển kinh tế - xã hội và đáp ứng nhu cầu thông tin thống kê của các tổ chức, cá nhân khác; tăng cường hiệu lực quản lý nhà nước về thống kê. Trước yêu cầu cấp thiết đó, công tác thông tin, tuyên truyền về Nghị định có ý nghĩa quan trọng nhằm nêu cao trách nhiệm trong việc tổ chức, thực hiện Nghị định, đảm bảo cho các tính chất đã nêu của Nghị định được thực thi một cách có hiệu quả nhất tới các cá nhân, tổ chức thực hiện chế độ báo cáo thống kê, điều tra thống kê, cá nhân, tổ chức phổ biến và sử dụng thông tin thống kê, cá nhân, tổ chức được điều tra thống kê.</w:t>
      </w:r>
    </w:p>
    <w:p w:rsidR="00064926" w:rsidRDefault="00F34322">
      <w:pPr>
        <w:spacing w:before="180" w:after="40" w:line="240" w:lineRule="auto"/>
        <w:ind w:firstLine="720"/>
        <w:jc w:val="both"/>
        <w:rPr>
          <w:rFonts w:ascii="Times New Roman" w:hAnsi="Times New Roman"/>
          <w:sz w:val="28"/>
          <w:szCs w:val="28"/>
        </w:rPr>
      </w:pPr>
      <w:r>
        <w:rPr>
          <w:rFonts w:ascii="Times New Roman" w:hAnsi="Times New Roman"/>
          <w:sz w:val="28"/>
          <w:szCs w:val="28"/>
        </w:rPr>
        <w:t>Để thống nhất nội dung phổ biến Nghị định số 79 trong toàn Ngành, Tổng cục biên soạn tài liệu phổ biến này làm cơ sở cho các đơn vị tham khảo</w:t>
      </w:r>
      <w:r w:rsidR="001A53D7">
        <w:rPr>
          <w:rFonts w:ascii="Times New Roman" w:hAnsi="Times New Roman"/>
          <w:sz w:val="28"/>
          <w:szCs w:val="28"/>
        </w:rPr>
        <w:t>. Tài liệu gồm 3 phần:</w:t>
      </w:r>
    </w:p>
    <w:p w:rsidR="00064926" w:rsidRDefault="001A53D7">
      <w:pPr>
        <w:spacing w:before="180" w:after="40" w:line="240" w:lineRule="auto"/>
        <w:ind w:firstLine="720"/>
        <w:jc w:val="both"/>
        <w:rPr>
          <w:rFonts w:ascii="Times New Roman" w:hAnsi="Times New Roman"/>
          <w:b/>
          <w:i/>
          <w:sz w:val="28"/>
          <w:szCs w:val="28"/>
        </w:rPr>
      </w:pPr>
      <w:r w:rsidRPr="000320E0">
        <w:rPr>
          <w:rFonts w:ascii="Times New Roman" w:hAnsi="Times New Roman"/>
          <w:b/>
          <w:i/>
          <w:sz w:val="28"/>
          <w:szCs w:val="28"/>
        </w:rPr>
        <w:t>Phầ</w:t>
      </w:r>
      <w:r>
        <w:rPr>
          <w:rFonts w:ascii="Times New Roman" w:hAnsi="Times New Roman"/>
          <w:b/>
          <w:i/>
          <w:sz w:val="28"/>
          <w:szCs w:val="28"/>
        </w:rPr>
        <w:t>n một -</w:t>
      </w:r>
      <w:r w:rsidRPr="000320E0">
        <w:rPr>
          <w:rFonts w:ascii="Times New Roman" w:hAnsi="Times New Roman"/>
          <w:b/>
          <w:i/>
          <w:sz w:val="28"/>
          <w:szCs w:val="28"/>
        </w:rPr>
        <w:t xml:space="preserve"> Những vấn đề chung</w:t>
      </w:r>
    </w:p>
    <w:p w:rsidR="00064926" w:rsidRDefault="001A53D7">
      <w:pPr>
        <w:spacing w:before="180" w:after="40" w:line="240" w:lineRule="auto"/>
        <w:ind w:firstLine="720"/>
        <w:jc w:val="both"/>
        <w:rPr>
          <w:rFonts w:ascii="Times New Roman" w:hAnsi="Times New Roman"/>
          <w:b/>
          <w:i/>
          <w:sz w:val="28"/>
          <w:szCs w:val="28"/>
        </w:rPr>
      </w:pPr>
      <w:r w:rsidRPr="000320E0">
        <w:rPr>
          <w:rFonts w:ascii="Times New Roman" w:hAnsi="Times New Roman"/>
          <w:b/>
          <w:i/>
          <w:sz w:val="28"/>
          <w:szCs w:val="28"/>
        </w:rPr>
        <w:t xml:space="preserve">Phần </w:t>
      </w:r>
      <w:r>
        <w:rPr>
          <w:rFonts w:ascii="Times New Roman" w:hAnsi="Times New Roman"/>
          <w:b/>
          <w:i/>
          <w:sz w:val="28"/>
          <w:szCs w:val="28"/>
        </w:rPr>
        <w:t>hai -</w:t>
      </w:r>
      <w:r w:rsidRPr="000320E0">
        <w:rPr>
          <w:rFonts w:ascii="Times New Roman" w:hAnsi="Times New Roman"/>
          <w:b/>
          <w:i/>
          <w:sz w:val="28"/>
          <w:szCs w:val="28"/>
        </w:rPr>
        <w:t xml:space="preserve"> Giới thiệu </w:t>
      </w:r>
      <w:r>
        <w:rPr>
          <w:rFonts w:ascii="Times New Roman" w:hAnsi="Times New Roman"/>
          <w:b/>
          <w:i/>
          <w:sz w:val="28"/>
          <w:szCs w:val="28"/>
        </w:rPr>
        <w:t>Nghị định số 79/2013/NĐ-CP ngày 19/7/2013 quy định về xử phạt vi phạm hành chính trong lĩnh vực thống kê</w:t>
      </w:r>
    </w:p>
    <w:p w:rsidR="00064926" w:rsidRDefault="001A53D7">
      <w:pPr>
        <w:spacing w:before="180" w:after="40" w:line="240" w:lineRule="auto"/>
        <w:ind w:firstLine="720"/>
        <w:jc w:val="both"/>
        <w:rPr>
          <w:rFonts w:ascii="Times New Roman" w:hAnsi="Times New Roman"/>
          <w:b/>
          <w:i/>
          <w:sz w:val="28"/>
          <w:szCs w:val="28"/>
        </w:rPr>
      </w:pPr>
      <w:r w:rsidRPr="000320E0">
        <w:rPr>
          <w:rFonts w:ascii="Times New Roman" w:hAnsi="Times New Roman"/>
          <w:b/>
          <w:i/>
          <w:sz w:val="28"/>
          <w:szCs w:val="28"/>
        </w:rPr>
        <w:t xml:space="preserve">Phần </w:t>
      </w:r>
      <w:r>
        <w:rPr>
          <w:rFonts w:ascii="Times New Roman" w:hAnsi="Times New Roman"/>
          <w:b/>
          <w:i/>
          <w:sz w:val="28"/>
          <w:szCs w:val="28"/>
        </w:rPr>
        <w:t>ba -</w:t>
      </w:r>
      <w:r w:rsidRPr="000320E0">
        <w:rPr>
          <w:rFonts w:ascii="Times New Roman" w:hAnsi="Times New Roman"/>
          <w:b/>
          <w:i/>
          <w:sz w:val="28"/>
          <w:szCs w:val="28"/>
        </w:rPr>
        <w:t xml:space="preserve"> Tổ chức thực hiện</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Trong quá trình biên soạn</w:t>
      </w:r>
      <w:r w:rsidR="00F34322">
        <w:rPr>
          <w:rFonts w:ascii="Times New Roman" w:hAnsi="Times New Roman"/>
          <w:sz w:val="28"/>
          <w:szCs w:val="28"/>
        </w:rPr>
        <w:t xml:space="preserve"> </w:t>
      </w:r>
      <w:r w:rsidR="001B3FB3">
        <w:rPr>
          <w:rFonts w:ascii="Times New Roman" w:hAnsi="Times New Roman"/>
          <w:sz w:val="28"/>
          <w:szCs w:val="28"/>
        </w:rPr>
        <w:t xml:space="preserve">sẽ </w:t>
      </w:r>
      <w:r>
        <w:rPr>
          <w:rFonts w:ascii="Times New Roman" w:hAnsi="Times New Roman"/>
          <w:sz w:val="28"/>
          <w:szCs w:val="28"/>
        </w:rPr>
        <w:t xml:space="preserve">không tránh khỏi những thiếu sót. Tập thể </w:t>
      </w:r>
      <w:r w:rsidR="001B3FB3">
        <w:rPr>
          <w:rFonts w:ascii="Times New Roman" w:hAnsi="Times New Roman"/>
          <w:sz w:val="28"/>
          <w:szCs w:val="28"/>
        </w:rPr>
        <w:t>B</w:t>
      </w:r>
      <w:r>
        <w:rPr>
          <w:rFonts w:ascii="Times New Roman" w:hAnsi="Times New Roman"/>
          <w:sz w:val="28"/>
          <w:szCs w:val="28"/>
        </w:rPr>
        <w:t xml:space="preserve">an soạn thảo mong nhận được những ý kiến đóng góp quý báu của các tổ chức, cá nhân để công tác tuyên truyền, phổ biến </w:t>
      </w:r>
      <w:r w:rsidR="001B3FB3">
        <w:rPr>
          <w:rFonts w:ascii="Times New Roman" w:hAnsi="Times New Roman"/>
          <w:sz w:val="28"/>
          <w:szCs w:val="28"/>
        </w:rPr>
        <w:t>ngày càng được nâng cao</w:t>
      </w:r>
      <w:r>
        <w:rPr>
          <w:rFonts w:ascii="Times New Roman" w:hAnsi="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80"/>
      </w:tblGrid>
      <w:tr w:rsidR="001A53D7" w:rsidTr="00AA71C1">
        <w:tc>
          <w:tcPr>
            <w:tcW w:w="4788" w:type="dxa"/>
          </w:tcPr>
          <w:p w:rsidR="00064926" w:rsidRDefault="00064926">
            <w:pPr>
              <w:spacing w:before="180" w:after="40"/>
              <w:jc w:val="both"/>
              <w:rPr>
                <w:rFonts w:ascii="Times New Roman" w:hAnsi="Times New Roman"/>
                <w:sz w:val="28"/>
                <w:szCs w:val="28"/>
              </w:rPr>
            </w:pPr>
          </w:p>
        </w:tc>
        <w:tc>
          <w:tcPr>
            <w:tcW w:w="4788" w:type="dxa"/>
          </w:tcPr>
          <w:p w:rsidR="00064926" w:rsidRDefault="001A53D7">
            <w:pPr>
              <w:spacing w:before="180" w:after="40"/>
              <w:jc w:val="center"/>
              <w:rPr>
                <w:rFonts w:ascii="Times New Roman" w:hAnsi="Times New Roman"/>
                <w:b/>
                <w:sz w:val="28"/>
                <w:szCs w:val="28"/>
              </w:rPr>
            </w:pPr>
            <w:r w:rsidRPr="000320E0">
              <w:rPr>
                <w:rFonts w:ascii="Times New Roman" w:hAnsi="Times New Roman"/>
                <w:b/>
                <w:sz w:val="28"/>
                <w:szCs w:val="28"/>
              </w:rPr>
              <w:t>BAN SOẠN THẢO</w:t>
            </w:r>
          </w:p>
        </w:tc>
      </w:tr>
    </w:tbl>
    <w:p w:rsidR="006F7235" w:rsidRDefault="006F7235" w:rsidP="006F7235">
      <w:pPr>
        <w:spacing w:before="180" w:after="40" w:line="240" w:lineRule="auto"/>
        <w:jc w:val="center"/>
        <w:rPr>
          <w:rFonts w:ascii="Times New Roman" w:hAnsi="Times New Roman" w:cs="Times New Roman"/>
          <w:b/>
          <w:sz w:val="28"/>
          <w:szCs w:val="28"/>
        </w:rPr>
      </w:pPr>
    </w:p>
    <w:p w:rsidR="006F7235" w:rsidRDefault="006F7235">
      <w:pPr>
        <w:rPr>
          <w:rFonts w:ascii="Times New Roman" w:hAnsi="Times New Roman" w:cs="Times New Roman"/>
          <w:b/>
          <w:sz w:val="28"/>
          <w:szCs w:val="28"/>
        </w:rPr>
      </w:pPr>
      <w:r>
        <w:rPr>
          <w:rFonts w:ascii="Times New Roman" w:hAnsi="Times New Roman" w:cs="Times New Roman"/>
          <w:b/>
          <w:sz w:val="28"/>
          <w:szCs w:val="28"/>
        </w:rPr>
        <w:br w:type="page"/>
      </w:r>
    </w:p>
    <w:p w:rsidR="00064926" w:rsidRDefault="001A53D7">
      <w:pPr>
        <w:spacing w:after="0" w:line="240" w:lineRule="auto"/>
        <w:jc w:val="center"/>
        <w:rPr>
          <w:rFonts w:ascii="Times New Roman" w:hAnsi="Times New Roman" w:cs="Times New Roman"/>
          <w:b/>
          <w:sz w:val="28"/>
          <w:szCs w:val="28"/>
        </w:rPr>
      </w:pPr>
      <w:r w:rsidRPr="00C164A6">
        <w:rPr>
          <w:rFonts w:ascii="Times New Roman" w:hAnsi="Times New Roman" w:cs="Times New Roman"/>
          <w:b/>
          <w:sz w:val="28"/>
          <w:szCs w:val="28"/>
        </w:rPr>
        <w:lastRenderedPageBreak/>
        <w:t xml:space="preserve">PHẦN </w:t>
      </w:r>
      <w:r w:rsidR="00386DA8">
        <w:rPr>
          <w:rFonts w:ascii="Times New Roman" w:hAnsi="Times New Roman" w:cs="Times New Roman"/>
          <w:b/>
          <w:sz w:val="28"/>
          <w:szCs w:val="28"/>
        </w:rPr>
        <w:t>I</w:t>
      </w:r>
    </w:p>
    <w:p w:rsidR="00064926" w:rsidRDefault="001A53D7">
      <w:pPr>
        <w:spacing w:after="0" w:line="240" w:lineRule="auto"/>
        <w:jc w:val="center"/>
        <w:rPr>
          <w:rFonts w:ascii="Times New Roman" w:hAnsi="Times New Roman" w:cs="Times New Roman"/>
          <w:b/>
          <w:sz w:val="28"/>
          <w:szCs w:val="28"/>
        </w:rPr>
      </w:pPr>
      <w:r w:rsidRPr="00C164A6">
        <w:rPr>
          <w:rFonts w:ascii="Times New Roman" w:hAnsi="Times New Roman" w:cs="Times New Roman"/>
          <w:b/>
          <w:sz w:val="28"/>
          <w:szCs w:val="28"/>
        </w:rPr>
        <w:t>NHỮNG VẤN ĐỀ CHUNG</w:t>
      </w:r>
    </w:p>
    <w:p w:rsidR="00064926" w:rsidRDefault="00064926">
      <w:pPr>
        <w:spacing w:before="180" w:after="40" w:line="240" w:lineRule="auto"/>
        <w:rPr>
          <w:rFonts w:ascii="Times New Roman" w:hAnsi="Times New Roman" w:cs="Times New Roman"/>
          <w:sz w:val="28"/>
          <w:szCs w:val="28"/>
        </w:rPr>
      </w:pPr>
    </w:p>
    <w:p w:rsidR="00064926" w:rsidRDefault="001A53D7">
      <w:pPr>
        <w:spacing w:before="180" w:after="40" w:line="240" w:lineRule="auto"/>
        <w:ind w:firstLine="720"/>
        <w:rPr>
          <w:rFonts w:ascii="Times New Roman" w:hAnsi="Times New Roman" w:cs="Times New Roman"/>
          <w:b/>
          <w:sz w:val="28"/>
          <w:szCs w:val="28"/>
        </w:rPr>
      </w:pPr>
      <w:r w:rsidRPr="00C164A6">
        <w:rPr>
          <w:rFonts w:ascii="Times New Roman" w:hAnsi="Times New Roman" w:cs="Times New Roman"/>
          <w:b/>
          <w:sz w:val="28"/>
          <w:szCs w:val="28"/>
        </w:rPr>
        <w:t xml:space="preserve">1. Cơ sở pháp lý </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Việc biên soạn tài liệu hướng dẫn thực hiện công tác tuyên truyền, phổ biến Nghị định số 79 trong toàn ngành Thống kê được thực hiện trên cơ sở Kế hoạch tuyên truyền, phổ biến Nghị định số 79 đã ban hành kèm theo Quyết định số 884/QĐ-TCTK ngày 28</w:t>
      </w:r>
      <w:r w:rsidR="001B3FB3">
        <w:rPr>
          <w:rFonts w:ascii="Times New Roman" w:hAnsi="Times New Roman"/>
          <w:sz w:val="28"/>
          <w:szCs w:val="28"/>
        </w:rPr>
        <w:t>/</w:t>
      </w:r>
      <w:r>
        <w:rPr>
          <w:rFonts w:ascii="Times New Roman" w:hAnsi="Times New Roman"/>
          <w:sz w:val="28"/>
          <w:szCs w:val="28"/>
        </w:rPr>
        <w:t>8</w:t>
      </w:r>
      <w:r w:rsidR="001B3FB3">
        <w:rPr>
          <w:rFonts w:ascii="Times New Roman" w:hAnsi="Times New Roman"/>
          <w:sz w:val="28"/>
          <w:szCs w:val="28"/>
        </w:rPr>
        <w:t>/</w:t>
      </w:r>
      <w:r>
        <w:rPr>
          <w:rFonts w:ascii="Times New Roman" w:hAnsi="Times New Roman"/>
          <w:sz w:val="28"/>
          <w:szCs w:val="28"/>
        </w:rPr>
        <w:t>2013 của Tổng cục trưởng Tổng cục Thống kê. Kế hoạch này nêu ra mục đích, ý nghĩa, yêu cầu của công tác tuyên truyền, phổ biến thông tin; cũng như hình thức tuyên truyền, phổ biến; và quy định tổ chức thực hiện việc tuyên truyền, phổ biến Nghị định số 79.</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 xml:space="preserve">Nội dung công tác tuyên truyền, phổ biến được thực hiện theo Luật phổ biến giáo dục pháp luật ngày 20/6/2012 </w:t>
      </w:r>
      <w:r>
        <w:rPr>
          <w:rFonts w:ascii="Times New Roman" w:hAnsi="Times New Roman" w:cs="Times New Roman"/>
          <w:sz w:val="28"/>
          <w:szCs w:val="28"/>
        </w:rPr>
        <w:t>và Nghị định số 28/2013/NĐ-CP ngày 04/4/2013 quy định chi tiết một số điều và biện pháp thi hành Luật Phổ biến, giáo dục pháp luật.</w:t>
      </w:r>
      <w:r>
        <w:rPr>
          <w:rFonts w:ascii="Times New Roman" w:hAnsi="Times New Roman"/>
          <w:sz w:val="28"/>
          <w:szCs w:val="28"/>
        </w:rPr>
        <w:t xml:space="preserve"> </w:t>
      </w:r>
    </w:p>
    <w:p w:rsidR="00064926" w:rsidRDefault="001A53D7">
      <w:pPr>
        <w:spacing w:before="180" w:after="40" w:line="240" w:lineRule="auto"/>
        <w:ind w:firstLine="720"/>
        <w:jc w:val="both"/>
        <w:rPr>
          <w:rFonts w:ascii="Times New Roman" w:hAnsi="Times New Roman"/>
          <w:b/>
          <w:sz w:val="28"/>
          <w:szCs w:val="28"/>
        </w:rPr>
      </w:pPr>
      <w:r w:rsidRPr="00C164A6">
        <w:rPr>
          <w:rFonts w:ascii="Times New Roman" w:hAnsi="Times New Roman"/>
          <w:b/>
          <w:sz w:val="28"/>
          <w:szCs w:val="28"/>
        </w:rPr>
        <w:t>2. Mục đích, ý nghĩa</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Tài liệu hướng dẫn tuyên truyền, phổ biến Nghị định số 79 là cơ sở pháp lý cho hoạt động tuyên truyền, phổ biến được diễn ra theo đúng quy định của pháp luật, cũng như đảm bảo tính thống nhất, đồng bộ, hiệu quả trong việc tổ chức công tác tuyên truyền, phổ biến tại các đơn vị trong toàn ngành Thống kê.</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 xml:space="preserve">Tài liệu này góp phần nâng cao nhận thức </w:t>
      </w:r>
      <w:r w:rsidR="00D44D81">
        <w:rPr>
          <w:rFonts w:ascii="Times New Roman" w:hAnsi="Times New Roman"/>
          <w:sz w:val="28"/>
          <w:szCs w:val="28"/>
        </w:rPr>
        <w:t xml:space="preserve">về tầm quan trọng, ý nghĩa, nội dung của Nghị định số 79 đối với </w:t>
      </w:r>
      <w:r>
        <w:rPr>
          <w:rFonts w:ascii="Times New Roman" w:hAnsi="Times New Roman"/>
          <w:sz w:val="28"/>
          <w:szCs w:val="28"/>
        </w:rPr>
        <w:t>cá nhân, tổ chức thực hiện chế độ báo cáo thống kê và điều tra thống kê</w:t>
      </w:r>
      <w:r w:rsidR="00D44D81">
        <w:rPr>
          <w:rFonts w:ascii="Times New Roman" w:hAnsi="Times New Roman"/>
          <w:sz w:val="28"/>
          <w:szCs w:val="28"/>
        </w:rPr>
        <w:t>;</w:t>
      </w:r>
      <w:r>
        <w:rPr>
          <w:rFonts w:ascii="Times New Roman" w:hAnsi="Times New Roman"/>
          <w:sz w:val="28"/>
          <w:szCs w:val="28"/>
        </w:rPr>
        <w:t xml:space="preserve"> cá nhân, tổ chức phổ biến và sử dụng thông tin thống kê</w:t>
      </w:r>
      <w:r w:rsidR="00D44D81">
        <w:rPr>
          <w:rFonts w:ascii="Times New Roman" w:hAnsi="Times New Roman"/>
          <w:sz w:val="28"/>
          <w:szCs w:val="28"/>
        </w:rPr>
        <w:t>;</w:t>
      </w:r>
      <w:r>
        <w:rPr>
          <w:rFonts w:ascii="Times New Roman" w:hAnsi="Times New Roman"/>
          <w:sz w:val="28"/>
          <w:szCs w:val="28"/>
        </w:rPr>
        <w:t xml:space="preserve"> cá nhân, tổ chức được điều tra thống kê, làm cho mọi hoạt động trong công tác thống kê được triển khai đúng quy định của pháp luật, tránh những sai phạm đã nêu trong Nghị định.</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 xml:space="preserve">Ngoài ra, tài liệu hướng dẫn tuyên truyền, phổ biến Nghị định số 79 cũng là cơ sở cho việc </w:t>
      </w:r>
      <w:r w:rsidR="00D44D81">
        <w:rPr>
          <w:rFonts w:ascii="Times New Roman" w:hAnsi="Times New Roman"/>
          <w:sz w:val="28"/>
          <w:szCs w:val="28"/>
        </w:rPr>
        <w:t xml:space="preserve">xây dựng </w:t>
      </w:r>
      <w:r>
        <w:rPr>
          <w:rFonts w:ascii="Times New Roman" w:hAnsi="Times New Roman"/>
          <w:sz w:val="28"/>
          <w:szCs w:val="28"/>
        </w:rPr>
        <w:t>các văn bản tuyên truyền, phổ biến các hoạt động khác của ngành Thống kê sau này.</w:t>
      </w:r>
    </w:p>
    <w:p w:rsidR="00064926" w:rsidRDefault="001A53D7">
      <w:pPr>
        <w:spacing w:before="180" w:after="40" w:line="240" w:lineRule="auto"/>
        <w:ind w:firstLine="720"/>
        <w:jc w:val="both"/>
        <w:rPr>
          <w:rFonts w:ascii="Times New Roman" w:hAnsi="Times New Roman"/>
          <w:b/>
          <w:sz w:val="28"/>
          <w:szCs w:val="28"/>
        </w:rPr>
      </w:pPr>
      <w:r w:rsidRPr="007E55EE">
        <w:rPr>
          <w:rFonts w:ascii="Times New Roman" w:hAnsi="Times New Roman"/>
          <w:b/>
          <w:sz w:val="28"/>
          <w:szCs w:val="28"/>
        </w:rPr>
        <w:t>3. Nguyên tắc trong hoạt động tuyên truyền, phổ biến</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 Công tác tuyên truyền Nghị định số 79 phải thực hiện thường xuyên, liên tục, có tính kế thừa,</w:t>
      </w:r>
      <w:r w:rsidR="00F34322">
        <w:rPr>
          <w:rFonts w:ascii="Times New Roman" w:hAnsi="Times New Roman"/>
          <w:sz w:val="28"/>
          <w:szCs w:val="28"/>
        </w:rPr>
        <w:t xml:space="preserve"> có</w:t>
      </w:r>
      <w:r>
        <w:rPr>
          <w:rFonts w:ascii="Times New Roman" w:hAnsi="Times New Roman"/>
          <w:sz w:val="28"/>
          <w:szCs w:val="28"/>
        </w:rPr>
        <w:t xml:space="preserve"> trọng tâm trọng điểm;</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 Nội dung tuyên truyền, phổ biến phải đầy đủ, chính xác, kịp thờ</w:t>
      </w:r>
      <w:r w:rsidR="00981DF6">
        <w:rPr>
          <w:rFonts w:ascii="Times New Roman" w:hAnsi="Times New Roman"/>
          <w:sz w:val="28"/>
          <w:szCs w:val="28"/>
        </w:rPr>
        <w:t>i.</w:t>
      </w:r>
      <w:r>
        <w:rPr>
          <w:rFonts w:ascii="Times New Roman" w:hAnsi="Times New Roman"/>
          <w:sz w:val="28"/>
          <w:szCs w:val="28"/>
        </w:rPr>
        <w:t xml:space="preserve"> Hình thức và biện pháp tổ chức thực hiện phải dễ hiểu, dễ tiếp cận, phù hợp với đặc điểm từng đối tượng, bảo đảm hiệu quả và thiết thực;</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lastRenderedPageBreak/>
        <w:t>- Gắn công tác tuyên truyền với việc triển khai các hoạt động thu thập và phổ biến thông tin của ngành Thống kê, cũng như gắn với việc tuyên truyền thực hiện các nhiệm vụ kinh tế - xã hội của Ngành.</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w:t>
      </w:r>
      <w:r w:rsidRPr="00663769">
        <w:rPr>
          <w:rFonts w:ascii="Times New Roman" w:hAnsi="Times New Roman"/>
          <w:sz w:val="28"/>
          <w:szCs w:val="28"/>
        </w:rPr>
        <w:t xml:space="preserve"> </w:t>
      </w:r>
      <w:r>
        <w:rPr>
          <w:rFonts w:ascii="Times New Roman" w:hAnsi="Times New Roman"/>
          <w:sz w:val="28"/>
          <w:szCs w:val="28"/>
        </w:rPr>
        <w:t>Chấp hành nghiêm các chủ trương chính sách của Đảng, các quy định của pháp luật Thống kê và định hướng phát triển của ngành Thống kê nêu tại Chiến lược phát triển Thống kê giai đoạn 2011- 2020 và tầm nhìn đến năm 2030.</w:t>
      </w:r>
    </w:p>
    <w:p w:rsidR="00064926" w:rsidRDefault="001A53D7">
      <w:pPr>
        <w:spacing w:before="180" w:after="40" w:line="240" w:lineRule="auto"/>
        <w:rPr>
          <w:rFonts w:ascii="Times New Roman" w:hAnsi="Times New Roman"/>
          <w:sz w:val="28"/>
          <w:szCs w:val="28"/>
        </w:rPr>
      </w:pPr>
      <w:r>
        <w:rPr>
          <w:rFonts w:ascii="Times New Roman" w:hAnsi="Times New Roman"/>
          <w:sz w:val="28"/>
          <w:szCs w:val="28"/>
        </w:rPr>
        <w:br w:type="page"/>
      </w:r>
    </w:p>
    <w:p w:rsidR="00064926" w:rsidRDefault="001A53D7">
      <w:pPr>
        <w:spacing w:after="0" w:line="240" w:lineRule="auto"/>
        <w:jc w:val="center"/>
        <w:rPr>
          <w:rFonts w:ascii="Times New Roman" w:hAnsi="Times New Roman" w:cs="Times New Roman"/>
          <w:b/>
          <w:sz w:val="28"/>
          <w:szCs w:val="28"/>
        </w:rPr>
      </w:pPr>
      <w:r w:rsidRPr="00AA379B">
        <w:rPr>
          <w:rFonts w:ascii="Times New Roman" w:hAnsi="Times New Roman" w:cs="Times New Roman"/>
          <w:b/>
          <w:sz w:val="28"/>
          <w:szCs w:val="28"/>
        </w:rPr>
        <w:lastRenderedPageBreak/>
        <w:t xml:space="preserve">PHẦN </w:t>
      </w:r>
      <w:r w:rsidR="00386DA8">
        <w:rPr>
          <w:rFonts w:ascii="Times New Roman" w:hAnsi="Times New Roman" w:cs="Times New Roman"/>
          <w:b/>
          <w:sz w:val="28"/>
          <w:szCs w:val="28"/>
        </w:rPr>
        <w:t>I</w:t>
      </w:r>
      <w:r w:rsidRPr="00AA379B">
        <w:rPr>
          <w:rFonts w:ascii="Times New Roman" w:hAnsi="Times New Roman" w:cs="Times New Roman"/>
          <w:b/>
          <w:sz w:val="28"/>
          <w:szCs w:val="28"/>
        </w:rPr>
        <w:t>I</w:t>
      </w:r>
    </w:p>
    <w:p w:rsidR="00064926" w:rsidRDefault="001A53D7">
      <w:pPr>
        <w:spacing w:after="0" w:line="240" w:lineRule="auto"/>
        <w:jc w:val="center"/>
        <w:rPr>
          <w:rFonts w:ascii="Times New Roman" w:hAnsi="Times New Roman" w:cs="Times New Roman"/>
          <w:b/>
          <w:sz w:val="28"/>
          <w:szCs w:val="28"/>
        </w:rPr>
      </w:pPr>
      <w:r w:rsidRPr="00AA379B">
        <w:rPr>
          <w:rFonts w:ascii="Times New Roman" w:hAnsi="Times New Roman" w:cs="Times New Roman"/>
          <w:b/>
          <w:sz w:val="28"/>
          <w:szCs w:val="28"/>
        </w:rPr>
        <w:t>GIỚI THIỆU NGHỊ ĐỊNH SỐ 79/2013/NĐ-CP NGÀY 19/7/2013</w:t>
      </w:r>
      <w:r w:rsidR="00981DF6">
        <w:rPr>
          <w:rFonts w:ascii="Times New Roman" w:hAnsi="Times New Roman" w:cs="Times New Roman"/>
          <w:b/>
          <w:sz w:val="28"/>
          <w:szCs w:val="28"/>
        </w:rPr>
        <w:t xml:space="preserve"> CỦA CHÍNH PHỦ</w:t>
      </w:r>
      <w:r w:rsidRPr="00AA379B">
        <w:rPr>
          <w:rFonts w:ascii="Times New Roman" w:hAnsi="Times New Roman" w:cs="Times New Roman"/>
          <w:b/>
          <w:sz w:val="28"/>
          <w:szCs w:val="28"/>
        </w:rPr>
        <w:t xml:space="preserve"> VỀ XỬ PHẠT VI PHẠM HÀNH CHÍNH TRONG LĨNH VỰC THỐNG KÊ</w:t>
      </w:r>
    </w:p>
    <w:p w:rsidR="00064926" w:rsidRDefault="00064926">
      <w:pPr>
        <w:spacing w:before="180" w:after="40" w:line="240" w:lineRule="auto"/>
        <w:jc w:val="center"/>
        <w:rPr>
          <w:rFonts w:ascii="Times New Roman" w:hAnsi="Times New Roman" w:cs="Times New Roman"/>
          <w:b/>
          <w:sz w:val="28"/>
          <w:szCs w:val="28"/>
        </w:rPr>
      </w:pPr>
    </w:p>
    <w:p w:rsidR="00064926" w:rsidRDefault="001A53D7">
      <w:pPr>
        <w:spacing w:before="180" w:after="40" w:line="240" w:lineRule="auto"/>
        <w:ind w:firstLine="720"/>
        <w:jc w:val="both"/>
        <w:rPr>
          <w:rFonts w:ascii="Times New Roman" w:hAnsi="Times New Roman"/>
          <w:b/>
          <w:sz w:val="28"/>
          <w:szCs w:val="28"/>
        </w:rPr>
      </w:pPr>
      <w:r w:rsidRPr="00AA379B">
        <w:rPr>
          <w:rFonts w:ascii="Times New Roman" w:hAnsi="Times New Roman"/>
          <w:b/>
          <w:sz w:val="28"/>
          <w:szCs w:val="28"/>
        </w:rPr>
        <w:t xml:space="preserve">1. Sự cần thiết ban hành Nghị định </w:t>
      </w:r>
      <w:r>
        <w:rPr>
          <w:rFonts w:ascii="Times New Roman" w:hAnsi="Times New Roman"/>
          <w:b/>
          <w:sz w:val="28"/>
          <w:szCs w:val="28"/>
        </w:rPr>
        <w:t xml:space="preserve">số </w:t>
      </w:r>
      <w:r w:rsidRPr="00AA379B">
        <w:rPr>
          <w:rFonts w:ascii="Times New Roman" w:hAnsi="Times New Roman"/>
          <w:b/>
          <w:sz w:val="28"/>
          <w:szCs w:val="28"/>
        </w:rPr>
        <w:t>79</w:t>
      </w:r>
    </w:p>
    <w:p w:rsidR="00064926" w:rsidRDefault="001A53D7">
      <w:pPr>
        <w:spacing w:before="180" w:after="40" w:line="240" w:lineRule="auto"/>
        <w:ind w:firstLine="720"/>
        <w:jc w:val="both"/>
        <w:rPr>
          <w:rFonts w:ascii="Times New Roman" w:hAnsi="Times New Roman"/>
          <w:sz w:val="28"/>
          <w:szCs w:val="28"/>
        </w:rPr>
      </w:pPr>
      <w:r w:rsidRPr="006608E3">
        <w:rPr>
          <w:rFonts w:ascii="Times New Roman" w:hAnsi="Times New Roman"/>
          <w:sz w:val="28"/>
          <w:szCs w:val="28"/>
        </w:rPr>
        <w:t>Nghị định số 14/2005/NĐ-CP ngày 04 tháng 02 năm 2005 của Chính phủ về xử phạt vi phạm hành chính trong lĩnh vực thống kê được xây dựng dựa trên nguyên tắc cơ bản và nội dung của Luật Thống kê, Pháp lệnh Xử lý vi phạm hành chính năm 2002; tuân thủ những quy định của Luật Ban hành văn bản quy phạm pháp luật và những văn bản quy phạm pháp luật liên quan khác. Trong những năm qua, việc triển khai thực hiện Nghị định số 14/2005/NĐ-CP đã góp phần nâng cao hiệu quả công tác thống kê, bảo đảm kỷ cương, kỷ luật trong việc chấp hành pháp luật về thống kê, bảo đảm thu thập, tổng hợp được những thông tin thống kê phản ánh sát thực, kịp thời phục vụ các cơ quan Đảng và Nhà nước các cấp trong việc đánh giá, dự báo tình hình, hoạch định chiến lược, chính sách, xây dựng kế hoạch phát triển kinh tế - xã hội và đáp ứng nhu cầu thông tin thống kê của các tổ chức, cá nhân khác; tăng cường hiệu lực quản lý nhà nước về thống kê. Sau gần 8 n</w:t>
      </w:r>
      <w:r w:rsidRPr="006608E3">
        <w:rPr>
          <w:rFonts w:ascii="Times New Roman" w:hAnsi="Times New Roman" w:hint="eastAsia"/>
          <w:sz w:val="28"/>
          <w:szCs w:val="28"/>
        </w:rPr>
        <w:t>ă</w:t>
      </w:r>
      <w:r w:rsidRPr="006608E3">
        <w:rPr>
          <w:rFonts w:ascii="Times New Roman" w:hAnsi="Times New Roman"/>
          <w:sz w:val="28"/>
          <w:szCs w:val="28"/>
        </w:rPr>
        <w:t xml:space="preserve">m thực hiện, tình hình kinh tế - xã hội của đất nước có nhiều thay </w:t>
      </w:r>
      <w:r w:rsidRPr="006608E3">
        <w:rPr>
          <w:rFonts w:ascii="Times New Roman" w:hAnsi="Times New Roman" w:hint="eastAsia"/>
          <w:sz w:val="28"/>
          <w:szCs w:val="28"/>
        </w:rPr>
        <w:t>đ</w:t>
      </w:r>
      <w:r w:rsidRPr="006608E3">
        <w:rPr>
          <w:rFonts w:ascii="Times New Roman" w:hAnsi="Times New Roman"/>
          <w:sz w:val="28"/>
          <w:szCs w:val="28"/>
        </w:rPr>
        <w:t xml:space="preserve">ổi, Nghị </w:t>
      </w:r>
      <w:r w:rsidRPr="006608E3">
        <w:rPr>
          <w:rFonts w:ascii="Times New Roman" w:hAnsi="Times New Roman" w:hint="eastAsia"/>
          <w:sz w:val="28"/>
          <w:szCs w:val="28"/>
        </w:rPr>
        <w:t>đ</w:t>
      </w:r>
      <w:r w:rsidRPr="006608E3">
        <w:rPr>
          <w:rFonts w:ascii="Times New Roman" w:hAnsi="Times New Roman"/>
          <w:sz w:val="28"/>
          <w:szCs w:val="28"/>
        </w:rPr>
        <w:t>ịnh số 14/2005/N</w:t>
      </w:r>
      <w:r w:rsidRPr="006608E3">
        <w:rPr>
          <w:rFonts w:ascii="Times New Roman" w:hAnsi="Times New Roman" w:hint="eastAsia"/>
          <w:sz w:val="28"/>
          <w:szCs w:val="28"/>
        </w:rPr>
        <w:t>Đ</w:t>
      </w:r>
      <w:r w:rsidRPr="006608E3">
        <w:rPr>
          <w:rFonts w:ascii="Times New Roman" w:hAnsi="Times New Roman"/>
          <w:sz w:val="28"/>
          <w:szCs w:val="28"/>
        </w:rPr>
        <w:t>-CP không còn phù hợp bởi những lý do sau:</w:t>
      </w:r>
    </w:p>
    <w:p w:rsidR="00064926" w:rsidRDefault="001A53D7">
      <w:pPr>
        <w:pStyle w:val="ListParagraph"/>
        <w:numPr>
          <w:ilvl w:val="0"/>
          <w:numId w:val="1"/>
        </w:numPr>
        <w:tabs>
          <w:tab w:val="left" w:pos="993"/>
        </w:tabs>
        <w:spacing w:before="180" w:after="40" w:line="240" w:lineRule="auto"/>
        <w:ind w:left="0" w:firstLine="720"/>
        <w:contextualSpacing w:val="0"/>
        <w:jc w:val="both"/>
        <w:rPr>
          <w:rFonts w:ascii="Times New Roman" w:hAnsi="Times New Roman"/>
          <w:sz w:val="28"/>
          <w:szCs w:val="28"/>
        </w:rPr>
      </w:pPr>
      <w:r w:rsidRPr="006608E3">
        <w:rPr>
          <w:rFonts w:ascii="Times New Roman" w:hAnsi="Times New Roman"/>
          <w:sz w:val="28"/>
          <w:szCs w:val="28"/>
          <w:lang w:val="es-ES"/>
        </w:rPr>
        <w:t>Luật Xử lý vi phạm hành chính được Quốc hội thông qua ngày 20 tháng 6 năm 2012 thay thế Pháp lệnh Xử lý vi phạm hành chính ngày 02 tháng 7 năm 2002, Pháp lệnh sửa đổi một số điều của Pháp lệnh Xử lý vi phạm hành chính ngày 08 tháng 3 năm 2007 và Pháp lệnh sửa đổi, bổ sung một số điều của Pháp lệnh Xử lý vi phạm hành chính ngày 02 tháng 4 năm 2008</w:t>
      </w:r>
      <w:r w:rsidRPr="007163D1">
        <w:rPr>
          <w:rFonts w:ascii="Times New Roman" w:hAnsi="Times New Roman"/>
          <w:sz w:val="28"/>
          <w:szCs w:val="28"/>
          <w:lang w:val="es-ES"/>
        </w:rPr>
        <w:t xml:space="preserve">, trong </w:t>
      </w:r>
      <w:r w:rsidRPr="007163D1">
        <w:rPr>
          <w:rFonts w:ascii="Times New Roman" w:hAnsi="Times New Roman" w:hint="eastAsia"/>
          <w:sz w:val="28"/>
          <w:szCs w:val="28"/>
          <w:lang w:val="es-ES"/>
        </w:rPr>
        <w:t>đ</w:t>
      </w:r>
      <w:r w:rsidRPr="007163D1">
        <w:rPr>
          <w:rFonts w:ascii="Times New Roman" w:hAnsi="Times New Roman"/>
          <w:sz w:val="28"/>
          <w:szCs w:val="28"/>
          <w:lang w:val="es-ES"/>
        </w:rPr>
        <w:t xml:space="preserve">ó có những thay </w:t>
      </w:r>
      <w:r w:rsidRPr="007163D1">
        <w:rPr>
          <w:rFonts w:ascii="Times New Roman" w:hAnsi="Times New Roman" w:hint="eastAsia"/>
          <w:sz w:val="28"/>
          <w:szCs w:val="28"/>
          <w:lang w:val="es-ES"/>
        </w:rPr>
        <w:t>đ</w:t>
      </w:r>
      <w:r w:rsidRPr="007163D1">
        <w:rPr>
          <w:rFonts w:ascii="Times New Roman" w:hAnsi="Times New Roman"/>
          <w:sz w:val="28"/>
          <w:szCs w:val="28"/>
          <w:lang w:val="es-ES"/>
        </w:rPr>
        <w:t>ổi c</w:t>
      </w:r>
      <w:r w:rsidRPr="007163D1">
        <w:rPr>
          <w:rFonts w:ascii="Times New Roman" w:hAnsi="Times New Roman" w:hint="eastAsia"/>
          <w:sz w:val="28"/>
          <w:szCs w:val="28"/>
          <w:lang w:val="es-ES"/>
        </w:rPr>
        <w:t>ơ</w:t>
      </w:r>
      <w:r w:rsidRPr="007163D1">
        <w:rPr>
          <w:rFonts w:ascii="Times New Roman" w:hAnsi="Times New Roman"/>
          <w:sz w:val="28"/>
          <w:szCs w:val="28"/>
          <w:lang w:val="es-ES"/>
        </w:rPr>
        <w:t xml:space="preserve"> bản về: Hình thức xử phạt, mức xử phạt đối với các hành vi vi phạm, biện pháp khắc phục hậu quả đối với từng hành vi vi phạm hành chính, thẩm quyền xử phạt vi phạm hành chính, mức phạt tiền cụ thể theo từng chức danh và thẩm quyền lập biên bản đối với vi phạm hành chính trong từng lĩnh vực quản lý nhà nước, trình tự, thủ tục xử phạt vi phạm hành chính, việc quy định mẫu biên bản, mẫu quyết định sử dụng trong xử phạt vi phạm hành chính.</w:t>
      </w:r>
    </w:p>
    <w:p w:rsidR="00064926" w:rsidRDefault="001A53D7">
      <w:pPr>
        <w:pStyle w:val="ListParagraph"/>
        <w:numPr>
          <w:ilvl w:val="0"/>
          <w:numId w:val="1"/>
        </w:numPr>
        <w:tabs>
          <w:tab w:val="left" w:pos="993"/>
        </w:tabs>
        <w:spacing w:before="180" w:after="40" w:line="240" w:lineRule="auto"/>
        <w:ind w:left="0" w:firstLine="720"/>
        <w:contextualSpacing w:val="0"/>
        <w:jc w:val="both"/>
        <w:rPr>
          <w:rFonts w:ascii="Times New Roman" w:hAnsi="Times New Roman"/>
          <w:sz w:val="28"/>
          <w:szCs w:val="28"/>
          <w:lang w:val="es-ES"/>
        </w:rPr>
      </w:pPr>
      <w:r w:rsidRPr="007163D1">
        <w:rPr>
          <w:rFonts w:ascii="Times New Roman" w:hAnsi="Times New Roman"/>
          <w:sz w:val="28"/>
          <w:szCs w:val="28"/>
          <w:lang w:val="es-ES"/>
        </w:rPr>
        <w:t>Mặt khác, việc triển khai, thực hiện Luật Thống kê n</w:t>
      </w:r>
      <w:r w:rsidRPr="007163D1">
        <w:rPr>
          <w:rFonts w:ascii="Times New Roman" w:hAnsi="Times New Roman" w:hint="eastAsia"/>
          <w:sz w:val="28"/>
          <w:szCs w:val="28"/>
          <w:lang w:val="es-ES"/>
        </w:rPr>
        <w:t>ă</w:t>
      </w:r>
      <w:r w:rsidRPr="007163D1">
        <w:rPr>
          <w:rFonts w:ascii="Times New Roman" w:hAnsi="Times New Roman"/>
          <w:sz w:val="28"/>
          <w:szCs w:val="28"/>
          <w:lang w:val="es-ES"/>
        </w:rPr>
        <w:t>m 2003 từng b</w:t>
      </w:r>
      <w:r w:rsidRPr="007163D1">
        <w:rPr>
          <w:rFonts w:ascii="Times New Roman" w:hAnsi="Times New Roman" w:hint="eastAsia"/>
          <w:sz w:val="28"/>
          <w:szCs w:val="28"/>
          <w:lang w:val="es-ES"/>
        </w:rPr>
        <w:t>ư</w:t>
      </w:r>
      <w:r w:rsidRPr="007163D1">
        <w:rPr>
          <w:rFonts w:ascii="Times New Roman" w:hAnsi="Times New Roman"/>
          <w:sz w:val="28"/>
          <w:szCs w:val="28"/>
          <w:lang w:val="es-ES"/>
        </w:rPr>
        <w:t xml:space="preserve">ớc </w:t>
      </w:r>
      <w:r w:rsidRPr="007163D1">
        <w:rPr>
          <w:rFonts w:ascii="Times New Roman" w:hAnsi="Times New Roman" w:hint="eastAsia"/>
          <w:sz w:val="28"/>
          <w:szCs w:val="28"/>
          <w:lang w:val="es-ES"/>
        </w:rPr>
        <w:t>đ</w:t>
      </w:r>
      <w:r w:rsidRPr="007163D1">
        <w:rPr>
          <w:rFonts w:ascii="Times New Roman" w:hAnsi="Times New Roman"/>
          <w:sz w:val="28"/>
          <w:szCs w:val="28"/>
          <w:lang w:val="es-ES"/>
        </w:rPr>
        <w:t>i vào cuộc sống, các v</w:t>
      </w:r>
      <w:r w:rsidRPr="007163D1">
        <w:rPr>
          <w:rFonts w:ascii="Times New Roman" w:hAnsi="Times New Roman" w:hint="eastAsia"/>
          <w:sz w:val="28"/>
          <w:szCs w:val="28"/>
          <w:lang w:val="es-ES"/>
        </w:rPr>
        <w:t>ă</w:t>
      </w:r>
      <w:r w:rsidRPr="007163D1">
        <w:rPr>
          <w:rFonts w:ascii="Times New Roman" w:hAnsi="Times New Roman"/>
          <w:sz w:val="28"/>
          <w:szCs w:val="28"/>
          <w:lang w:val="es-ES"/>
        </w:rPr>
        <w:t xml:space="preserve">n bản quy phạm pháp luật về thống kê ngày càng </w:t>
      </w:r>
      <w:r w:rsidRPr="007163D1">
        <w:rPr>
          <w:rFonts w:ascii="Times New Roman" w:hAnsi="Times New Roman" w:hint="eastAsia"/>
          <w:sz w:val="28"/>
          <w:szCs w:val="28"/>
          <w:lang w:val="es-ES"/>
        </w:rPr>
        <w:t>đư</w:t>
      </w:r>
      <w:r w:rsidRPr="007163D1">
        <w:rPr>
          <w:rFonts w:ascii="Times New Roman" w:hAnsi="Times New Roman"/>
          <w:sz w:val="28"/>
          <w:szCs w:val="28"/>
          <w:lang w:val="es-ES"/>
        </w:rPr>
        <w:t>ợc hoàn thiện</w:t>
      </w:r>
      <w:r w:rsidR="00544896">
        <w:rPr>
          <w:rFonts w:ascii="Times New Roman" w:hAnsi="Times New Roman"/>
          <w:sz w:val="28"/>
          <w:szCs w:val="28"/>
          <w:lang w:val="es-ES"/>
        </w:rPr>
        <w:t>,</w:t>
      </w:r>
      <w:r w:rsidRPr="007163D1">
        <w:rPr>
          <w:rFonts w:ascii="Times New Roman" w:hAnsi="Times New Roman"/>
          <w:sz w:val="28"/>
          <w:szCs w:val="28"/>
          <w:lang w:val="es-ES"/>
        </w:rPr>
        <w:t xml:space="preserve"> tạo c</w:t>
      </w:r>
      <w:r w:rsidRPr="007163D1">
        <w:rPr>
          <w:rFonts w:ascii="Times New Roman" w:hAnsi="Times New Roman" w:hint="eastAsia"/>
          <w:sz w:val="28"/>
          <w:szCs w:val="28"/>
          <w:lang w:val="es-ES"/>
        </w:rPr>
        <w:t>ơ</w:t>
      </w:r>
      <w:r w:rsidRPr="007163D1">
        <w:rPr>
          <w:rFonts w:ascii="Times New Roman" w:hAnsi="Times New Roman"/>
          <w:sz w:val="28"/>
          <w:szCs w:val="28"/>
          <w:lang w:val="es-ES"/>
        </w:rPr>
        <w:t xml:space="preserve"> sở pháp lý cho hoạt </w:t>
      </w:r>
      <w:r w:rsidRPr="007163D1">
        <w:rPr>
          <w:rFonts w:ascii="Times New Roman" w:hAnsi="Times New Roman" w:hint="eastAsia"/>
          <w:sz w:val="28"/>
          <w:szCs w:val="28"/>
          <w:lang w:val="es-ES"/>
        </w:rPr>
        <w:t>đ</w:t>
      </w:r>
      <w:r w:rsidRPr="007163D1">
        <w:rPr>
          <w:rFonts w:ascii="Times New Roman" w:hAnsi="Times New Roman"/>
          <w:sz w:val="28"/>
          <w:szCs w:val="28"/>
          <w:lang w:val="es-ES"/>
        </w:rPr>
        <w:t>ộng thống kê nhằm phục vụ ngày càng tốt h</w:t>
      </w:r>
      <w:r w:rsidRPr="007163D1">
        <w:rPr>
          <w:rFonts w:ascii="Times New Roman" w:hAnsi="Times New Roman" w:hint="eastAsia"/>
          <w:sz w:val="28"/>
          <w:szCs w:val="28"/>
          <w:lang w:val="es-ES"/>
        </w:rPr>
        <w:t>ơ</w:t>
      </w:r>
      <w:r w:rsidRPr="007163D1">
        <w:rPr>
          <w:rFonts w:ascii="Times New Roman" w:hAnsi="Times New Roman"/>
          <w:sz w:val="28"/>
          <w:szCs w:val="28"/>
          <w:lang w:val="es-ES"/>
        </w:rPr>
        <w:t xml:space="preserve">n nhu cầu sử dụng thông tin thống kê của các cấp uỷ </w:t>
      </w:r>
      <w:r w:rsidRPr="007163D1">
        <w:rPr>
          <w:rFonts w:ascii="Times New Roman" w:hAnsi="Times New Roman" w:hint="eastAsia"/>
          <w:sz w:val="28"/>
          <w:szCs w:val="28"/>
          <w:lang w:val="es-ES"/>
        </w:rPr>
        <w:t>Đ</w:t>
      </w:r>
      <w:r w:rsidRPr="007163D1">
        <w:rPr>
          <w:rFonts w:ascii="Times New Roman" w:hAnsi="Times New Roman"/>
          <w:sz w:val="28"/>
          <w:szCs w:val="28"/>
          <w:lang w:val="es-ES"/>
        </w:rPr>
        <w:t>ảng, Nhà n</w:t>
      </w:r>
      <w:r w:rsidRPr="007163D1">
        <w:rPr>
          <w:rFonts w:ascii="Times New Roman" w:hAnsi="Times New Roman" w:hint="eastAsia"/>
          <w:sz w:val="28"/>
          <w:szCs w:val="28"/>
          <w:lang w:val="es-ES"/>
        </w:rPr>
        <w:t>ư</w:t>
      </w:r>
      <w:r w:rsidRPr="007163D1">
        <w:rPr>
          <w:rFonts w:ascii="Times New Roman" w:hAnsi="Times New Roman"/>
          <w:sz w:val="28"/>
          <w:szCs w:val="28"/>
          <w:lang w:val="es-ES"/>
        </w:rPr>
        <w:t>ớc và ng</w:t>
      </w:r>
      <w:r w:rsidRPr="007163D1">
        <w:rPr>
          <w:rFonts w:ascii="Times New Roman" w:hAnsi="Times New Roman" w:hint="eastAsia"/>
          <w:sz w:val="28"/>
          <w:szCs w:val="28"/>
          <w:lang w:val="es-ES"/>
        </w:rPr>
        <w:t>ư</w:t>
      </w:r>
      <w:r w:rsidRPr="007163D1">
        <w:rPr>
          <w:rFonts w:ascii="Times New Roman" w:hAnsi="Times New Roman"/>
          <w:sz w:val="28"/>
          <w:szCs w:val="28"/>
          <w:lang w:val="es-ES"/>
        </w:rPr>
        <w:t>ời dùng tin.</w:t>
      </w:r>
    </w:p>
    <w:p w:rsidR="00064926" w:rsidRDefault="001A53D7">
      <w:pPr>
        <w:pStyle w:val="ListParagraph"/>
        <w:numPr>
          <w:ilvl w:val="0"/>
          <w:numId w:val="1"/>
        </w:numPr>
        <w:tabs>
          <w:tab w:val="left" w:pos="993"/>
        </w:tabs>
        <w:spacing w:before="180" w:after="40" w:line="240" w:lineRule="auto"/>
        <w:ind w:left="0" w:firstLine="720"/>
        <w:contextualSpacing w:val="0"/>
        <w:jc w:val="both"/>
        <w:rPr>
          <w:rFonts w:ascii="Times New Roman" w:hAnsi="Times New Roman"/>
          <w:sz w:val="28"/>
          <w:szCs w:val="28"/>
        </w:rPr>
      </w:pPr>
      <w:r w:rsidRPr="006608E3">
        <w:rPr>
          <w:rFonts w:ascii="Times New Roman" w:hAnsi="Times New Roman"/>
          <w:sz w:val="28"/>
          <w:szCs w:val="28"/>
        </w:rPr>
        <w:t>Nghị định số 14/2005/NĐ-CP ch</w:t>
      </w:r>
      <w:r w:rsidRPr="006608E3">
        <w:rPr>
          <w:rFonts w:ascii="Times New Roman" w:hAnsi="Times New Roman" w:hint="eastAsia"/>
          <w:sz w:val="28"/>
          <w:szCs w:val="28"/>
        </w:rPr>
        <w:t>ư</w:t>
      </w:r>
      <w:r w:rsidRPr="006608E3">
        <w:rPr>
          <w:rFonts w:ascii="Times New Roman" w:hAnsi="Times New Roman"/>
          <w:sz w:val="28"/>
          <w:szCs w:val="28"/>
        </w:rPr>
        <w:t xml:space="preserve">a bao quát hết phạm vi </w:t>
      </w:r>
      <w:r w:rsidRPr="006608E3">
        <w:rPr>
          <w:rFonts w:ascii="Times New Roman" w:hAnsi="Times New Roman" w:hint="eastAsia"/>
          <w:sz w:val="28"/>
          <w:szCs w:val="28"/>
        </w:rPr>
        <w:t>đ</w:t>
      </w:r>
      <w:r w:rsidRPr="006608E3">
        <w:rPr>
          <w:rFonts w:ascii="Times New Roman" w:hAnsi="Times New Roman"/>
          <w:sz w:val="28"/>
          <w:szCs w:val="28"/>
        </w:rPr>
        <w:t xml:space="preserve">iều chỉnh cho cả 3 loại </w:t>
      </w:r>
      <w:r w:rsidRPr="006608E3">
        <w:rPr>
          <w:rFonts w:ascii="Times New Roman" w:hAnsi="Times New Roman" w:hint="eastAsia"/>
          <w:sz w:val="28"/>
          <w:szCs w:val="28"/>
        </w:rPr>
        <w:t>đ</w:t>
      </w:r>
      <w:r w:rsidRPr="006608E3">
        <w:rPr>
          <w:rFonts w:ascii="Times New Roman" w:hAnsi="Times New Roman"/>
          <w:sz w:val="28"/>
          <w:szCs w:val="28"/>
        </w:rPr>
        <w:t>ối t</w:t>
      </w:r>
      <w:r w:rsidRPr="006608E3">
        <w:rPr>
          <w:rFonts w:ascii="Times New Roman" w:hAnsi="Times New Roman" w:hint="eastAsia"/>
          <w:sz w:val="28"/>
          <w:szCs w:val="28"/>
        </w:rPr>
        <w:t>ư</w:t>
      </w:r>
      <w:r w:rsidRPr="006608E3">
        <w:rPr>
          <w:rFonts w:ascii="Times New Roman" w:hAnsi="Times New Roman"/>
          <w:sz w:val="28"/>
          <w:szCs w:val="28"/>
        </w:rPr>
        <w:t xml:space="preserve">ợng (cung cấp thông tin thống kê, sử dụng thông tin thống kê và </w:t>
      </w:r>
      <w:r w:rsidRPr="006608E3">
        <w:rPr>
          <w:rFonts w:ascii="Times New Roman" w:hAnsi="Times New Roman"/>
          <w:sz w:val="28"/>
          <w:szCs w:val="28"/>
        </w:rPr>
        <w:lastRenderedPageBreak/>
        <w:t>ng</w:t>
      </w:r>
      <w:r w:rsidRPr="006608E3">
        <w:rPr>
          <w:rFonts w:ascii="Times New Roman" w:hAnsi="Times New Roman" w:hint="eastAsia"/>
          <w:sz w:val="28"/>
          <w:szCs w:val="28"/>
        </w:rPr>
        <w:t>ư</w:t>
      </w:r>
      <w:r w:rsidRPr="006608E3">
        <w:rPr>
          <w:rFonts w:ascii="Times New Roman" w:hAnsi="Times New Roman"/>
          <w:sz w:val="28"/>
          <w:szCs w:val="28"/>
        </w:rPr>
        <w:t xml:space="preserve">ời làm công tác thống kê) và chưa đề cập chi tiết các hành vi vi phạm về sử dụng thông tin thống kê; công bố thông tin thống kê; quyền khai thác, sử dụng cơ sở dữ liệu thống kê; điều tra thống kê của các tổ chức, cá nhân ngoài tổ chức thống kê nhà nước. </w:t>
      </w:r>
    </w:p>
    <w:p w:rsidR="00064926" w:rsidRDefault="001A53D7">
      <w:pPr>
        <w:pStyle w:val="ListParagraph"/>
        <w:numPr>
          <w:ilvl w:val="0"/>
          <w:numId w:val="1"/>
        </w:numPr>
        <w:tabs>
          <w:tab w:val="left" w:pos="993"/>
        </w:tabs>
        <w:spacing w:before="180" w:after="40" w:line="240" w:lineRule="auto"/>
        <w:ind w:left="0" w:firstLine="720"/>
        <w:contextualSpacing w:val="0"/>
        <w:jc w:val="both"/>
        <w:rPr>
          <w:rFonts w:ascii="Times New Roman" w:hAnsi="Times New Roman"/>
          <w:sz w:val="28"/>
          <w:szCs w:val="28"/>
        </w:rPr>
      </w:pPr>
      <w:r w:rsidRPr="006608E3">
        <w:rPr>
          <w:rFonts w:ascii="Times New Roman" w:hAnsi="Times New Roman"/>
          <w:sz w:val="28"/>
          <w:szCs w:val="28"/>
        </w:rPr>
        <w:t xml:space="preserve">Một số hành vi bị nghiêm cấm quy </w:t>
      </w:r>
      <w:r w:rsidRPr="006608E3">
        <w:rPr>
          <w:rFonts w:ascii="Times New Roman" w:hAnsi="Times New Roman" w:hint="eastAsia"/>
          <w:sz w:val="28"/>
          <w:szCs w:val="28"/>
        </w:rPr>
        <w:t>đ</w:t>
      </w:r>
      <w:r w:rsidRPr="006608E3">
        <w:rPr>
          <w:rFonts w:ascii="Times New Roman" w:hAnsi="Times New Roman"/>
          <w:sz w:val="28"/>
          <w:szCs w:val="28"/>
        </w:rPr>
        <w:t>ịnh trong Luật Thống kê chưa giải thích rõ trong Luật nh</w:t>
      </w:r>
      <w:r w:rsidRPr="006608E3">
        <w:rPr>
          <w:rFonts w:ascii="Times New Roman" w:hAnsi="Times New Roman" w:hint="eastAsia"/>
          <w:sz w:val="28"/>
          <w:szCs w:val="28"/>
        </w:rPr>
        <w:t>ư</w:t>
      </w:r>
      <w:r w:rsidRPr="006608E3">
        <w:rPr>
          <w:rFonts w:ascii="Times New Roman" w:hAnsi="Times New Roman"/>
          <w:sz w:val="28"/>
          <w:szCs w:val="28"/>
        </w:rPr>
        <w:t xml:space="preserve">ng </w:t>
      </w:r>
      <w:r w:rsidRPr="006608E3">
        <w:rPr>
          <w:rFonts w:ascii="Times New Roman" w:hAnsi="Times New Roman" w:hint="eastAsia"/>
          <w:sz w:val="28"/>
          <w:szCs w:val="28"/>
        </w:rPr>
        <w:t>đ</w:t>
      </w:r>
      <w:r w:rsidRPr="006608E3">
        <w:rPr>
          <w:rFonts w:ascii="Times New Roman" w:hAnsi="Times New Roman"/>
          <w:sz w:val="28"/>
          <w:szCs w:val="28"/>
        </w:rPr>
        <w:t xml:space="preserve">ã </w:t>
      </w:r>
      <w:r w:rsidRPr="006608E3">
        <w:rPr>
          <w:rFonts w:ascii="Times New Roman" w:hAnsi="Times New Roman" w:hint="eastAsia"/>
          <w:sz w:val="28"/>
          <w:szCs w:val="28"/>
        </w:rPr>
        <w:t>đư</w:t>
      </w:r>
      <w:r w:rsidRPr="006608E3">
        <w:rPr>
          <w:rFonts w:ascii="Times New Roman" w:hAnsi="Times New Roman"/>
          <w:sz w:val="28"/>
          <w:szCs w:val="28"/>
        </w:rPr>
        <w:t>ợc qui định trong Nghị định số 14/2005/N</w:t>
      </w:r>
      <w:r w:rsidRPr="006608E3">
        <w:rPr>
          <w:rFonts w:ascii="Times New Roman" w:hAnsi="Times New Roman" w:hint="eastAsia"/>
          <w:sz w:val="28"/>
          <w:szCs w:val="28"/>
        </w:rPr>
        <w:t>Đ</w:t>
      </w:r>
      <w:r w:rsidRPr="006608E3">
        <w:rPr>
          <w:rFonts w:ascii="Times New Roman" w:hAnsi="Times New Roman"/>
          <w:sz w:val="28"/>
          <w:szCs w:val="28"/>
        </w:rPr>
        <w:t>-CP nên khi vận dụng trong thực tế rất khó khăn như: Cố ý trì hoãn việc thực hiện yêu cầu của điều tra viên thống kê; từ chối cung cấp thông tin theo yêu cầu của điều tra viên được qui định trong phương án điều tra thống kê; cản trở việc điều tra thống kê; khai man hoặc ép buộc người khác khai man thông tin trong điều tra thống kê; báo cáo thống kê sai sự thật, v.v.</w:t>
      </w:r>
    </w:p>
    <w:p w:rsidR="00064926" w:rsidRDefault="001A53D7">
      <w:pPr>
        <w:pStyle w:val="ListParagraph"/>
        <w:numPr>
          <w:ilvl w:val="0"/>
          <w:numId w:val="1"/>
        </w:numPr>
        <w:tabs>
          <w:tab w:val="left" w:pos="993"/>
        </w:tabs>
        <w:spacing w:before="180" w:after="40" w:line="240" w:lineRule="auto"/>
        <w:ind w:left="0" w:firstLine="720"/>
        <w:contextualSpacing w:val="0"/>
        <w:jc w:val="both"/>
        <w:rPr>
          <w:rFonts w:ascii="Times New Roman" w:hAnsi="Times New Roman"/>
          <w:sz w:val="28"/>
          <w:szCs w:val="28"/>
        </w:rPr>
      </w:pPr>
      <w:r w:rsidRPr="006608E3">
        <w:rPr>
          <w:rFonts w:ascii="Times New Roman" w:hAnsi="Times New Roman"/>
          <w:sz w:val="28"/>
          <w:szCs w:val="28"/>
        </w:rPr>
        <w:t>Ch</w:t>
      </w:r>
      <w:r w:rsidRPr="006608E3">
        <w:rPr>
          <w:rFonts w:ascii="Times New Roman" w:hAnsi="Times New Roman" w:cs="Arial"/>
          <w:sz w:val="28"/>
          <w:szCs w:val="28"/>
        </w:rPr>
        <w:t>ư</w:t>
      </w:r>
      <w:r w:rsidRPr="006608E3">
        <w:rPr>
          <w:rFonts w:ascii="Times New Roman" w:hAnsi="Times New Roman" w:cs="Calibri"/>
          <w:sz w:val="28"/>
          <w:szCs w:val="28"/>
        </w:rPr>
        <w:t>a qui đ</w:t>
      </w:r>
      <w:r w:rsidRPr="006608E3">
        <w:rPr>
          <w:rFonts w:ascii="Times New Roman" w:hAnsi="Times New Roman"/>
          <w:sz w:val="28"/>
          <w:szCs w:val="28"/>
        </w:rPr>
        <w:t>ịnh cụ thể các hành vi vi phạm và mức xử phạt tương ứng về các vi phạm nh</w:t>
      </w:r>
      <w:r w:rsidRPr="006608E3">
        <w:rPr>
          <w:rFonts w:ascii="Times New Roman" w:hAnsi="Times New Roman" w:hint="eastAsia"/>
          <w:sz w:val="28"/>
          <w:szCs w:val="28"/>
        </w:rPr>
        <w:t>ư</w:t>
      </w:r>
      <w:r w:rsidRPr="006608E3">
        <w:rPr>
          <w:rFonts w:ascii="Times New Roman" w:hAnsi="Times New Roman"/>
          <w:sz w:val="28"/>
          <w:szCs w:val="28"/>
        </w:rPr>
        <w:t>: Công bố thông tin thống kê không đúng thẩm quyền; công bố thông tin thống kê chậm so với thời hạn qui định; cản trở việc tiếp cận các thông tin thống kê theo qui định được phép tiếp cận.</w:t>
      </w:r>
    </w:p>
    <w:p w:rsidR="00064926" w:rsidRDefault="001A53D7">
      <w:pPr>
        <w:pStyle w:val="ListParagraph"/>
        <w:numPr>
          <w:ilvl w:val="0"/>
          <w:numId w:val="1"/>
        </w:numPr>
        <w:tabs>
          <w:tab w:val="left" w:pos="993"/>
        </w:tabs>
        <w:spacing w:before="180" w:after="40" w:line="240" w:lineRule="auto"/>
        <w:ind w:left="0" w:firstLine="720"/>
        <w:contextualSpacing w:val="0"/>
        <w:jc w:val="both"/>
        <w:rPr>
          <w:rFonts w:ascii="Times New Roman" w:hAnsi="Times New Roman"/>
          <w:sz w:val="28"/>
          <w:szCs w:val="28"/>
        </w:rPr>
      </w:pPr>
      <w:r w:rsidRPr="006608E3">
        <w:rPr>
          <w:rFonts w:ascii="Times New Roman" w:hAnsi="Times New Roman"/>
          <w:sz w:val="28"/>
          <w:szCs w:val="28"/>
        </w:rPr>
        <w:t xml:space="preserve">Mức phạt các hành vi vi phạm hành chính trong lĩnh vực thống kê quá thấp, không </w:t>
      </w:r>
      <w:r w:rsidRPr="006608E3">
        <w:rPr>
          <w:rFonts w:ascii="Times New Roman" w:hAnsi="Times New Roman" w:hint="eastAsia"/>
          <w:sz w:val="28"/>
          <w:szCs w:val="28"/>
        </w:rPr>
        <w:t>đ</w:t>
      </w:r>
      <w:r w:rsidRPr="006608E3">
        <w:rPr>
          <w:rFonts w:ascii="Times New Roman" w:hAnsi="Times New Roman"/>
          <w:sz w:val="28"/>
          <w:szCs w:val="28"/>
        </w:rPr>
        <w:t>ủ r</w:t>
      </w:r>
      <w:r w:rsidRPr="006608E3">
        <w:rPr>
          <w:rFonts w:ascii="Times New Roman" w:hAnsi="Times New Roman" w:hint="eastAsia"/>
          <w:sz w:val="28"/>
          <w:szCs w:val="28"/>
        </w:rPr>
        <w:t>ă</w:t>
      </w:r>
      <w:r w:rsidRPr="006608E3">
        <w:rPr>
          <w:rFonts w:ascii="Times New Roman" w:hAnsi="Times New Roman"/>
          <w:sz w:val="28"/>
          <w:szCs w:val="28"/>
        </w:rPr>
        <w:t xml:space="preserve">n </w:t>
      </w:r>
      <w:r w:rsidRPr="006608E3">
        <w:rPr>
          <w:rFonts w:ascii="Times New Roman" w:hAnsi="Times New Roman" w:hint="eastAsia"/>
          <w:sz w:val="28"/>
          <w:szCs w:val="28"/>
        </w:rPr>
        <w:t>đ</w:t>
      </w:r>
      <w:r w:rsidRPr="006608E3">
        <w:rPr>
          <w:rFonts w:ascii="Times New Roman" w:hAnsi="Times New Roman"/>
          <w:sz w:val="28"/>
          <w:szCs w:val="28"/>
        </w:rPr>
        <w:t>e và không còn phù hợp với thực tế hiện nay.</w:t>
      </w:r>
    </w:p>
    <w:p w:rsidR="00064926" w:rsidRDefault="001A53D7">
      <w:pPr>
        <w:tabs>
          <w:tab w:val="left" w:pos="993"/>
        </w:tabs>
        <w:spacing w:before="180" w:after="40" w:line="240" w:lineRule="auto"/>
        <w:jc w:val="both"/>
        <w:rPr>
          <w:rFonts w:ascii="Times New Roman" w:hAnsi="Times New Roman"/>
          <w:sz w:val="28"/>
          <w:szCs w:val="28"/>
        </w:rPr>
      </w:pPr>
      <w:r>
        <w:rPr>
          <w:rFonts w:ascii="Times New Roman" w:hAnsi="Times New Roman"/>
          <w:sz w:val="28"/>
          <w:szCs w:val="28"/>
        </w:rPr>
        <w:tab/>
        <w:t>Ngoài ra, còn có những lý do liên quan tới nhận thức chấp hành pháp luật thống kê ở một số tổ chức, cá nhân cũng như công tác thanh tra, kiểm tra, xử phạt vi phạm hành chính trong lĩnh vực thống kê hiện nay, cụ thể như sau:</w:t>
      </w:r>
    </w:p>
    <w:p w:rsidR="00064926" w:rsidRDefault="001A53D7">
      <w:pPr>
        <w:pStyle w:val="ListParagraph"/>
        <w:numPr>
          <w:ilvl w:val="0"/>
          <w:numId w:val="1"/>
        </w:numPr>
        <w:tabs>
          <w:tab w:val="left" w:pos="993"/>
        </w:tabs>
        <w:spacing w:before="180" w:after="40" w:line="240" w:lineRule="auto"/>
        <w:ind w:left="0" w:firstLine="720"/>
        <w:contextualSpacing w:val="0"/>
        <w:jc w:val="both"/>
        <w:rPr>
          <w:rFonts w:ascii="Times New Roman" w:hAnsi="Times New Roman"/>
          <w:sz w:val="28"/>
          <w:szCs w:val="28"/>
          <w:lang w:val="es-ES"/>
        </w:rPr>
      </w:pPr>
      <w:r w:rsidRPr="00CE2F5D">
        <w:rPr>
          <w:rFonts w:ascii="Times New Roman" w:hAnsi="Times New Roman"/>
          <w:sz w:val="28"/>
          <w:szCs w:val="28"/>
          <w:lang w:val="es-ES"/>
        </w:rPr>
        <w:t>Nhận thức của lãnh đạo, công chức và viên chức ở một số c</w:t>
      </w:r>
      <w:r w:rsidRPr="00CE2F5D">
        <w:rPr>
          <w:rFonts w:ascii="Times New Roman" w:hAnsi="Times New Roman" w:hint="eastAsia"/>
          <w:sz w:val="28"/>
          <w:szCs w:val="28"/>
          <w:lang w:val="es-ES"/>
        </w:rPr>
        <w:t>ơ</w:t>
      </w:r>
      <w:r w:rsidRPr="00CE2F5D">
        <w:rPr>
          <w:rFonts w:ascii="Times New Roman" w:hAnsi="Times New Roman"/>
          <w:sz w:val="28"/>
          <w:szCs w:val="28"/>
          <w:lang w:val="es-ES"/>
        </w:rPr>
        <w:t xml:space="preserve"> quan, </w:t>
      </w:r>
      <w:r w:rsidRPr="00CE2F5D">
        <w:rPr>
          <w:rFonts w:ascii="Times New Roman" w:hAnsi="Times New Roman" w:hint="eastAsia"/>
          <w:sz w:val="28"/>
          <w:szCs w:val="28"/>
          <w:lang w:val="es-ES"/>
        </w:rPr>
        <w:t>đơ</w:t>
      </w:r>
      <w:r w:rsidRPr="00CE2F5D">
        <w:rPr>
          <w:rFonts w:ascii="Times New Roman" w:hAnsi="Times New Roman"/>
          <w:sz w:val="28"/>
          <w:szCs w:val="28"/>
          <w:lang w:val="es-ES"/>
        </w:rPr>
        <w:t xml:space="preserve">n vị về công tác thống kê chưa đầy đủ, chưa thấy hết được ý nghĩa và tầm quan trọng của thông tin thống kê trong việc </w:t>
      </w:r>
      <w:r w:rsidRPr="00CE2F5D">
        <w:rPr>
          <w:rFonts w:ascii="Times New Roman" w:hAnsi="Times New Roman" w:hint="eastAsia"/>
          <w:sz w:val="28"/>
          <w:szCs w:val="28"/>
          <w:lang w:val="es-ES"/>
        </w:rPr>
        <w:t>đ</w:t>
      </w:r>
      <w:r w:rsidRPr="00CE2F5D">
        <w:rPr>
          <w:rFonts w:ascii="Times New Roman" w:hAnsi="Times New Roman"/>
          <w:sz w:val="28"/>
          <w:szCs w:val="28"/>
          <w:lang w:val="es-ES"/>
        </w:rPr>
        <w:t>ánh giá, hoạch định các chính sách, chiến lược phát triển kinh tế - xã hội và trong hoạt động quản lý, chỉ đạo, điều hành của lãnh đạo các cấp; ng</w:t>
      </w:r>
      <w:r w:rsidRPr="00CE2F5D">
        <w:rPr>
          <w:rFonts w:ascii="Times New Roman" w:hAnsi="Times New Roman" w:hint="eastAsia"/>
          <w:sz w:val="28"/>
          <w:szCs w:val="28"/>
          <w:lang w:val="es-ES"/>
        </w:rPr>
        <w:t>ư</w:t>
      </w:r>
      <w:r w:rsidRPr="00CE2F5D">
        <w:rPr>
          <w:rFonts w:ascii="Times New Roman" w:hAnsi="Times New Roman"/>
          <w:sz w:val="28"/>
          <w:szCs w:val="28"/>
          <w:lang w:val="es-ES"/>
        </w:rPr>
        <w:t>ời làm công tác thống kê cơ sở vừa thiếu, vừa yếu về chuyên môn lại không ổn định;</w:t>
      </w:r>
    </w:p>
    <w:p w:rsidR="00064926" w:rsidRDefault="001A53D7">
      <w:pPr>
        <w:pStyle w:val="ListParagraph"/>
        <w:numPr>
          <w:ilvl w:val="0"/>
          <w:numId w:val="1"/>
        </w:numPr>
        <w:tabs>
          <w:tab w:val="left" w:pos="993"/>
        </w:tabs>
        <w:spacing w:before="180" w:after="40" w:line="240" w:lineRule="auto"/>
        <w:ind w:left="0" w:firstLine="720"/>
        <w:contextualSpacing w:val="0"/>
        <w:jc w:val="both"/>
        <w:rPr>
          <w:rFonts w:ascii="Times New Roman" w:hAnsi="Times New Roman"/>
          <w:sz w:val="28"/>
          <w:szCs w:val="28"/>
          <w:lang w:val="es-ES"/>
        </w:rPr>
      </w:pPr>
      <w:r w:rsidRPr="00CE2F5D">
        <w:rPr>
          <w:rFonts w:ascii="Times New Roman" w:hAnsi="Times New Roman"/>
          <w:sz w:val="28"/>
          <w:szCs w:val="28"/>
          <w:lang w:val="es-ES"/>
        </w:rPr>
        <w:t xml:space="preserve">Mặt khác, ở một số </w:t>
      </w:r>
      <w:r w:rsidRPr="00CE2F5D">
        <w:rPr>
          <w:rFonts w:ascii="Times New Roman" w:hAnsi="Times New Roman" w:hint="eastAsia"/>
          <w:sz w:val="28"/>
          <w:szCs w:val="28"/>
          <w:lang w:val="es-ES"/>
        </w:rPr>
        <w:t>đơ</w:t>
      </w:r>
      <w:r w:rsidRPr="00CE2F5D">
        <w:rPr>
          <w:rFonts w:ascii="Times New Roman" w:hAnsi="Times New Roman"/>
          <w:sz w:val="28"/>
          <w:szCs w:val="28"/>
          <w:lang w:val="es-ES"/>
        </w:rPr>
        <w:t>n vị, ng</w:t>
      </w:r>
      <w:r w:rsidRPr="00CE2F5D">
        <w:rPr>
          <w:rFonts w:ascii="Times New Roman" w:hAnsi="Times New Roman" w:hint="eastAsia"/>
          <w:sz w:val="28"/>
          <w:szCs w:val="28"/>
          <w:lang w:val="es-ES"/>
        </w:rPr>
        <w:t>ư</w:t>
      </w:r>
      <w:r w:rsidRPr="00CE2F5D">
        <w:rPr>
          <w:rFonts w:ascii="Times New Roman" w:hAnsi="Times New Roman"/>
          <w:sz w:val="28"/>
          <w:szCs w:val="28"/>
          <w:lang w:val="es-ES"/>
        </w:rPr>
        <w:t xml:space="preserve">ời làm thống kê chưa được bồi dưỡng nghiệp vụ về chế độ báo cáo thống kê hoặc tiếp cận công tác thống kê chưa được đầy đủ, vì vậy chưa nắm vững chế độ báo cáo thống kê do Nhà nước quy định; </w:t>
      </w:r>
    </w:p>
    <w:p w:rsidR="00064926" w:rsidRDefault="001A53D7">
      <w:pPr>
        <w:tabs>
          <w:tab w:val="left" w:pos="993"/>
        </w:tabs>
        <w:spacing w:before="180" w:after="40" w:line="240" w:lineRule="auto"/>
        <w:ind w:firstLine="720"/>
        <w:jc w:val="both"/>
        <w:rPr>
          <w:rFonts w:ascii="Times New Roman" w:hAnsi="Times New Roman"/>
          <w:sz w:val="28"/>
          <w:szCs w:val="28"/>
          <w:lang w:val="es-ES"/>
        </w:rPr>
      </w:pPr>
      <w:r>
        <w:rPr>
          <w:rFonts w:ascii="Times New Roman" w:hAnsi="Times New Roman"/>
          <w:sz w:val="28"/>
          <w:szCs w:val="28"/>
          <w:lang w:val="es-ES"/>
        </w:rPr>
        <w:t xml:space="preserve">- </w:t>
      </w:r>
      <w:r>
        <w:rPr>
          <w:rFonts w:ascii="Times New Roman" w:hAnsi="Times New Roman"/>
          <w:sz w:val="28"/>
          <w:szCs w:val="28"/>
          <w:lang w:val="es-ES"/>
        </w:rPr>
        <w:tab/>
      </w:r>
      <w:r w:rsidRPr="008848EF">
        <w:rPr>
          <w:rFonts w:ascii="Times New Roman" w:hAnsi="Times New Roman"/>
          <w:sz w:val="28"/>
          <w:szCs w:val="28"/>
          <w:lang w:val="es-ES"/>
        </w:rPr>
        <w:t xml:space="preserve">Hệ thống tổ chức thống kê </w:t>
      </w:r>
      <w:r>
        <w:rPr>
          <w:rFonts w:ascii="Times New Roman" w:hAnsi="Times New Roman"/>
          <w:sz w:val="28"/>
          <w:szCs w:val="28"/>
          <w:lang w:val="es-ES"/>
        </w:rPr>
        <w:t>nh</w:t>
      </w:r>
      <w:r w:rsidRPr="00E9246E">
        <w:rPr>
          <w:rFonts w:ascii="Times New Roman" w:hAnsi="Times New Roman"/>
          <w:sz w:val="28"/>
          <w:szCs w:val="28"/>
          <w:lang w:val="es-ES"/>
        </w:rPr>
        <w:t>à</w:t>
      </w:r>
      <w:r>
        <w:rPr>
          <w:rFonts w:ascii="Times New Roman" w:hAnsi="Times New Roman"/>
          <w:sz w:val="28"/>
          <w:szCs w:val="28"/>
          <w:lang w:val="es-ES"/>
        </w:rPr>
        <w:t xml:space="preserve"> n</w:t>
      </w:r>
      <w:r w:rsidRPr="00E9246E">
        <w:rPr>
          <w:rFonts w:ascii="Times New Roman" w:hAnsi="Times New Roman" w:hint="eastAsia"/>
          <w:sz w:val="28"/>
          <w:szCs w:val="28"/>
          <w:lang w:val="es-ES"/>
        </w:rPr>
        <w:t>ư</w:t>
      </w:r>
      <w:r w:rsidRPr="00E9246E">
        <w:rPr>
          <w:rFonts w:ascii="Times New Roman" w:hAnsi="Times New Roman"/>
          <w:sz w:val="28"/>
          <w:szCs w:val="28"/>
          <w:lang w:val="es-ES"/>
        </w:rPr>
        <w:t>ớ</w:t>
      </w:r>
      <w:r>
        <w:rPr>
          <w:rFonts w:ascii="Times New Roman" w:hAnsi="Times New Roman"/>
          <w:sz w:val="28"/>
          <w:szCs w:val="28"/>
          <w:lang w:val="es-ES"/>
        </w:rPr>
        <w:t xml:space="preserve">c </w:t>
      </w:r>
      <w:r w:rsidRPr="008848EF">
        <w:rPr>
          <w:rFonts w:ascii="Times New Roman" w:hAnsi="Times New Roman"/>
          <w:sz w:val="28"/>
          <w:szCs w:val="28"/>
          <w:lang w:val="es-ES"/>
        </w:rPr>
        <w:t>ch</w:t>
      </w:r>
      <w:r w:rsidRPr="008848EF">
        <w:rPr>
          <w:rFonts w:ascii="Times New Roman" w:hAnsi="Times New Roman" w:hint="eastAsia"/>
          <w:sz w:val="28"/>
          <w:szCs w:val="28"/>
          <w:lang w:val="es-ES"/>
        </w:rPr>
        <w:t>ư</w:t>
      </w:r>
      <w:r w:rsidRPr="008848EF">
        <w:rPr>
          <w:rFonts w:ascii="Times New Roman" w:hAnsi="Times New Roman"/>
          <w:sz w:val="28"/>
          <w:szCs w:val="28"/>
          <w:lang w:val="es-ES"/>
        </w:rPr>
        <w:t xml:space="preserve">a được thực hiện theo đúng quy định của Luật Thống kê, của Nghị </w:t>
      </w:r>
      <w:r w:rsidRPr="008848EF">
        <w:rPr>
          <w:rFonts w:ascii="Times New Roman" w:hAnsi="Times New Roman" w:hint="eastAsia"/>
          <w:sz w:val="28"/>
          <w:szCs w:val="28"/>
          <w:lang w:val="es-ES"/>
        </w:rPr>
        <w:t>đ</w:t>
      </w:r>
      <w:r w:rsidRPr="008848EF">
        <w:rPr>
          <w:rFonts w:ascii="Times New Roman" w:hAnsi="Times New Roman"/>
          <w:sz w:val="28"/>
          <w:szCs w:val="28"/>
          <w:lang w:val="es-ES"/>
        </w:rPr>
        <w:t>ịnh số 03/2010/N</w:t>
      </w:r>
      <w:r w:rsidRPr="008848EF">
        <w:rPr>
          <w:rFonts w:ascii="Times New Roman" w:hAnsi="Times New Roman" w:hint="eastAsia"/>
          <w:sz w:val="28"/>
          <w:szCs w:val="28"/>
          <w:lang w:val="es-ES"/>
        </w:rPr>
        <w:t>Đ</w:t>
      </w:r>
      <w:r w:rsidRPr="008848EF">
        <w:rPr>
          <w:rFonts w:ascii="Times New Roman" w:hAnsi="Times New Roman"/>
          <w:sz w:val="28"/>
          <w:szCs w:val="28"/>
          <w:lang w:val="es-ES"/>
        </w:rPr>
        <w:t>-CP ngày 13 tháng 01 n</w:t>
      </w:r>
      <w:r w:rsidRPr="008848EF">
        <w:rPr>
          <w:rFonts w:ascii="Times New Roman" w:hAnsi="Times New Roman" w:hint="eastAsia"/>
          <w:sz w:val="28"/>
          <w:szCs w:val="28"/>
          <w:lang w:val="es-ES"/>
        </w:rPr>
        <w:t>ă</w:t>
      </w:r>
      <w:r w:rsidRPr="008848EF">
        <w:rPr>
          <w:rFonts w:ascii="Times New Roman" w:hAnsi="Times New Roman"/>
          <w:sz w:val="28"/>
          <w:szCs w:val="28"/>
          <w:lang w:val="es-ES"/>
        </w:rPr>
        <w:t xml:space="preserve">m 2010 của Chính phủ quy </w:t>
      </w:r>
      <w:r w:rsidRPr="008848EF">
        <w:rPr>
          <w:rFonts w:ascii="Times New Roman" w:hAnsi="Times New Roman" w:hint="eastAsia"/>
          <w:sz w:val="28"/>
          <w:szCs w:val="28"/>
          <w:lang w:val="es-ES"/>
        </w:rPr>
        <w:t>đ</w:t>
      </w:r>
      <w:r w:rsidRPr="008848EF">
        <w:rPr>
          <w:rFonts w:ascii="Times New Roman" w:hAnsi="Times New Roman"/>
          <w:sz w:val="28"/>
          <w:szCs w:val="28"/>
          <w:lang w:val="es-ES"/>
        </w:rPr>
        <w:t xml:space="preserve">ịnh nhiệm vụ, quyền hạn và tổ chức </w:t>
      </w:r>
      <w:r>
        <w:rPr>
          <w:rFonts w:ascii="Times New Roman" w:hAnsi="Times New Roman"/>
          <w:sz w:val="28"/>
          <w:szCs w:val="28"/>
          <w:lang w:val="es-ES"/>
        </w:rPr>
        <w:t>th</w:t>
      </w:r>
      <w:r w:rsidRPr="00E9246E">
        <w:rPr>
          <w:rFonts w:ascii="Times New Roman" w:hAnsi="Times New Roman"/>
          <w:sz w:val="28"/>
          <w:szCs w:val="28"/>
          <w:lang w:val="es-ES"/>
        </w:rPr>
        <w:t>ố</w:t>
      </w:r>
      <w:r w:rsidRPr="008848EF">
        <w:rPr>
          <w:rFonts w:ascii="Times New Roman" w:hAnsi="Times New Roman"/>
          <w:sz w:val="28"/>
          <w:szCs w:val="28"/>
          <w:lang w:val="es-ES"/>
        </w:rPr>
        <w:t>ng kê Bộ, c</w:t>
      </w:r>
      <w:r w:rsidRPr="008848EF">
        <w:rPr>
          <w:rFonts w:ascii="Times New Roman" w:hAnsi="Times New Roman" w:hint="eastAsia"/>
          <w:sz w:val="28"/>
          <w:szCs w:val="28"/>
          <w:lang w:val="es-ES"/>
        </w:rPr>
        <w:t>ơ</w:t>
      </w:r>
      <w:r w:rsidRPr="008848EF">
        <w:rPr>
          <w:rFonts w:ascii="Times New Roman" w:hAnsi="Times New Roman"/>
          <w:sz w:val="28"/>
          <w:szCs w:val="28"/>
          <w:lang w:val="es-ES"/>
        </w:rPr>
        <w:t xml:space="preserve"> quan ngang Bộ, c</w:t>
      </w:r>
      <w:r w:rsidRPr="008848EF">
        <w:rPr>
          <w:rFonts w:ascii="Times New Roman" w:hAnsi="Times New Roman" w:hint="eastAsia"/>
          <w:sz w:val="28"/>
          <w:szCs w:val="28"/>
          <w:lang w:val="es-ES"/>
        </w:rPr>
        <w:t>ơ</w:t>
      </w:r>
      <w:r w:rsidRPr="008848EF">
        <w:rPr>
          <w:rFonts w:ascii="Times New Roman" w:hAnsi="Times New Roman"/>
          <w:sz w:val="28"/>
          <w:szCs w:val="28"/>
          <w:lang w:val="es-ES"/>
        </w:rPr>
        <w:t xml:space="preserve"> quan thuộc Chính phủ, còn có n</w:t>
      </w:r>
      <w:r w:rsidRPr="008848EF">
        <w:rPr>
          <w:rFonts w:ascii="Times New Roman" w:hAnsi="Times New Roman" w:hint="eastAsia"/>
          <w:sz w:val="28"/>
          <w:szCs w:val="28"/>
          <w:lang w:val="es-ES"/>
        </w:rPr>
        <w:t>ơ</w:t>
      </w:r>
      <w:r w:rsidRPr="008848EF">
        <w:rPr>
          <w:rFonts w:ascii="Times New Roman" w:hAnsi="Times New Roman"/>
          <w:sz w:val="28"/>
          <w:szCs w:val="28"/>
          <w:lang w:val="es-ES"/>
        </w:rPr>
        <w:t xml:space="preserve">i, sự phối kết hợp giữa các phòng nghiệp vụ trong cùng một đơn vị để tổ chức thực hiện chế độ báo cáo thống kê chưa tốt. </w:t>
      </w:r>
    </w:p>
    <w:p w:rsidR="00064926" w:rsidRDefault="001A53D7">
      <w:pPr>
        <w:tabs>
          <w:tab w:val="left" w:pos="993"/>
        </w:tabs>
        <w:spacing w:before="180" w:after="40" w:line="240" w:lineRule="auto"/>
        <w:ind w:firstLine="720"/>
        <w:jc w:val="both"/>
        <w:rPr>
          <w:rFonts w:ascii="Times New Roman" w:hAnsi="Times New Roman"/>
          <w:sz w:val="28"/>
          <w:szCs w:val="28"/>
          <w:lang w:val="es-ES"/>
        </w:rPr>
      </w:pPr>
      <w:r>
        <w:rPr>
          <w:rFonts w:ascii="Times New Roman" w:hAnsi="Times New Roman"/>
          <w:sz w:val="28"/>
          <w:szCs w:val="28"/>
          <w:lang w:val="es-ES"/>
        </w:rPr>
        <w:t xml:space="preserve">- </w:t>
      </w:r>
      <w:r>
        <w:rPr>
          <w:rFonts w:ascii="Times New Roman" w:hAnsi="Times New Roman"/>
          <w:sz w:val="28"/>
          <w:szCs w:val="28"/>
          <w:lang w:val="es-ES"/>
        </w:rPr>
        <w:tab/>
      </w:r>
      <w:r w:rsidRPr="008848EF">
        <w:rPr>
          <w:rFonts w:ascii="Times New Roman" w:hAnsi="Times New Roman"/>
          <w:sz w:val="28"/>
          <w:szCs w:val="28"/>
          <w:lang w:val="es-ES"/>
        </w:rPr>
        <w:t xml:space="preserve">Hoạt động của thanh tra thống kê chưa có quy chế tổ chức, hoạt động theo yêu cầu của Luật Thanh tra và Luật Thống kê; Công chức làm công tác </w:t>
      </w:r>
      <w:r w:rsidRPr="008848EF">
        <w:rPr>
          <w:rFonts w:ascii="Times New Roman" w:hAnsi="Times New Roman"/>
          <w:sz w:val="28"/>
          <w:szCs w:val="28"/>
          <w:lang w:val="es-ES"/>
        </w:rPr>
        <w:lastRenderedPageBreak/>
        <w:t>thanh tra chuyên trách ít, còn kiêm nhiệm một số công tác khác nên thiếu tính chủ động trong hoạt động thanh tra; một số hành vi vi phạm không được phát hiện kịp thời và xử phạt không nghiêm, tình trạng vi phạm pháp luật phổ biến và kéo dài nhiều năm nhưng chưa có biện pháp hữu hiệu để chấn chỉnh, củng cố, ngăn chặn kịp thời; công tác thanh tra, kiểm tra, xử lý vi phạm chưa kiên quyết, còn né tránh, nể nang, kết luận thanh tra có vi phạm nghiêm trọng nhưng không lập biên bản vi phạm hành chính và ra quyết định xử phạt hoặc phạt với mức quá nhẹ đã làm giảm tác dụng và hạn chế tính nghiêm minh của Nghị định</w:t>
      </w:r>
      <w:r>
        <w:rPr>
          <w:rFonts w:ascii="Times New Roman" w:hAnsi="Times New Roman"/>
          <w:sz w:val="28"/>
          <w:szCs w:val="28"/>
          <w:lang w:val="es-ES"/>
        </w:rPr>
        <w:t xml:space="preserve"> s</w:t>
      </w:r>
      <w:r w:rsidRPr="00E9246E">
        <w:rPr>
          <w:rFonts w:ascii="Times New Roman" w:hAnsi="Times New Roman"/>
          <w:sz w:val="28"/>
          <w:szCs w:val="28"/>
          <w:lang w:val="es-ES"/>
        </w:rPr>
        <w:t>ố</w:t>
      </w:r>
      <w:r>
        <w:rPr>
          <w:rFonts w:ascii="Times New Roman" w:hAnsi="Times New Roman"/>
          <w:sz w:val="28"/>
          <w:szCs w:val="28"/>
          <w:lang w:val="es-ES"/>
        </w:rPr>
        <w:t xml:space="preserve"> </w:t>
      </w:r>
      <w:r w:rsidRPr="008848EF">
        <w:rPr>
          <w:rFonts w:ascii="Times New Roman" w:hAnsi="Times New Roman"/>
          <w:sz w:val="28"/>
          <w:szCs w:val="28"/>
          <w:lang w:val="es-ES"/>
        </w:rPr>
        <w:t>14/2005/NĐ-CP.</w:t>
      </w:r>
    </w:p>
    <w:p w:rsidR="00064926" w:rsidRDefault="001A53D7">
      <w:pPr>
        <w:spacing w:before="180" w:after="40" w:line="240" w:lineRule="auto"/>
        <w:ind w:firstLine="720"/>
        <w:jc w:val="both"/>
        <w:rPr>
          <w:rFonts w:ascii="Times New Roman" w:hAnsi="Times New Roman"/>
          <w:sz w:val="28"/>
          <w:szCs w:val="28"/>
        </w:rPr>
      </w:pPr>
      <w:r w:rsidRPr="006608E3">
        <w:rPr>
          <w:rFonts w:ascii="Times New Roman" w:hAnsi="Times New Roman"/>
          <w:sz w:val="28"/>
          <w:szCs w:val="28"/>
        </w:rPr>
        <w:t xml:space="preserve">Với các lý do </w:t>
      </w:r>
      <w:r w:rsidRPr="006608E3">
        <w:rPr>
          <w:rFonts w:ascii="Times New Roman" w:hAnsi="Times New Roman" w:hint="eastAsia"/>
          <w:sz w:val="28"/>
          <w:szCs w:val="28"/>
        </w:rPr>
        <w:t>đ</w:t>
      </w:r>
      <w:r w:rsidRPr="006608E3">
        <w:rPr>
          <w:rFonts w:ascii="Times New Roman" w:hAnsi="Times New Roman"/>
          <w:sz w:val="28"/>
          <w:szCs w:val="28"/>
        </w:rPr>
        <w:t>ã nêu ở trên, việc xây dựng, ban hành Nghị định</w:t>
      </w:r>
      <w:r>
        <w:rPr>
          <w:rFonts w:ascii="Times New Roman" w:hAnsi="Times New Roman"/>
          <w:sz w:val="28"/>
          <w:szCs w:val="28"/>
        </w:rPr>
        <w:t xml:space="preserve"> 79/2013/NĐ-CP </w:t>
      </w:r>
      <w:r w:rsidRPr="006608E3">
        <w:rPr>
          <w:rFonts w:ascii="Times New Roman" w:hAnsi="Times New Roman"/>
          <w:sz w:val="28"/>
          <w:szCs w:val="28"/>
        </w:rPr>
        <w:t xml:space="preserve"> thay thế Nghị định số 14/2005/N</w:t>
      </w:r>
      <w:r w:rsidRPr="006608E3">
        <w:rPr>
          <w:rFonts w:ascii="Times New Roman" w:hAnsi="Times New Roman" w:hint="eastAsia"/>
          <w:sz w:val="28"/>
          <w:szCs w:val="28"/>
        </w:rPr>
        <w:t>Đ</w:t>
      </w:r>
      <w:r w:rsidRPr="006608E3">
        <w:rPr>
          <w:rFonts w:ascii="Times New Roman" w:hAnsi="Times New Roman"/>
          <w:sz w:val="28"/>
          <w:szCs w:val="28"/>
        </w:rPr>
        <w:t>-CP nhằm khắc phục các hạn chế, đáp ứng thực tiễn là cần thiết.</w:t>
      </w:r>
    </w:p>
    <w:p w:rsidR="00064926" w:rsidRDefault="001A53D7">
      <w:pPr>
        <w:spacing w:before="180" w:after="40" w:line="240" w:lineRule="auto"/>
        <w:ind w:firstLine="720"/>
        <w:jc w:val="both"/>
        <w:rPr>
          <w:rFonts w:ascii="Times New Roman" w:hAnsi="Times New Roman"/>
          <w:b/>
          <w:sz w:val="28"/>
          <w:szCs w:val="28"/>
        </w:rPr>
      </w:pPr>
      <w:r w:rsidRPr="00CE2F5D">
        <w:rPr>
          <w:rFonts w:ascii="Times New Roman" w:hAnsi="Times New Roman"/>
          <w:b/>
          <w:sz w:val="28"/>
          <w:szCs w:val="28"/>
        </w:rPr>
        <w:t xml:space="preserve">2. Quan điểm chỉ đạo xây dựng Nghị định </w:t>
      </w:r>
      <w:r>
        <w:rPr>
          <w:rFonts w:ascii="Times New Roman" w:hAnsi="Times New Roman"/>
          <w:b/>
          <w:sz w:val="28"/>
          <w:szCs w:val="28"/>
        </w:rPr>
        <w:t xml:space="preserve">số </w:t>
      </w:r>
      <w:r w:rsidRPr="00CE2F5D">
        <w:rPr>
          <w:rFonts w:ascii="Times New Roman" w:hAnsi="Times New Roman"/>
          <w:b/>
          <w:sz w:val="28"/>
          <w:szCs w:val="28"/>
        </w:rPr>
        <w:t>79</w:t>
      </w:r>
    </w:p>
    <w:p w:rsidR="00064926" w:rsidRDefault="001A53D7">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lang w:val="es-ES"/>
        </w:rPr>
      </w:pPr>
      <w:r w:rsidRPr="00CE2F5D">
        <w:rPr>
          <w:rFonts w:ascii="Times New Roman" w:hAnsi="Times New Roman"/>
          <w:sz w:val="28"/>
          <w:szCs w:val="28"/>
          <w:lang w:val="es-ES"/>
        </w:rPr>
        <w:t xml:space="preserve">Tuân thủ các quy </w:t>
      </w:r>
      <w:r w:rsidRPr="00CE2F5D">
        <w:rPr>
          <w:rFonts w:ascii="Times New Roman" w:hAnsi="Times New Roman" w:hint="eastAsia"/>
          <w:sz w:val="28"/>
          <w:szCs w:val="28"/>
          <w:lang w:val="es-ES"/>
        </w:rPr>
        <w:t>đ</w:t>
      </w:r>
      <w:r w:rsidRPr="00CE2F5D">
        <w:rPr>
          <w:rFonts w:ascii="Times New Roman" w:hAnsi="Times New Roman"/>
          <w:sz w:val="28"/>
          <w:szCs w:val="28"/>
          <w:lang w:val="es-ES"/>
        </w:rPr>
        <w:t>ịnh của</w:t>
      </w:r>
      <w:r w:rsidRPr="00CE2F5D">
        <w:rPr>
          <w:rFonts w:ascii="Times New Roman" w:hAnsi="Times New Roman"/>
          <w:iCs/>
          <w:sz w:val="28"/>
          <w:szCs w:val="28"/>
          <w:lang w:val="es-ES"/>
        </w:rPr>
        <w:t xml:space="preserve"> Luật Xử lý vi phạm hành chính ngày 20 tháng 6 năm 2012; Luật Thống kê ngày 17 tháng 6 n</w:t>
      </w:r>
      <w:r w:rsidRPr="00CE2F5D">
        <w:rPr>
          <w:rFonts w:ascii="Times New Roman" w:hAnsi="Times New Roman" w:hint="eastAsia"/>
          <w:iCs/>
          <w:sz w:val="28"/>
          <w:szCs w:val="28"/>
          <w:lang w:val="es-ES"/>
        </w:rPr>
        <w:t>ă</w:t>
      </w:r>
      <w:r w:rsidRPr="00CE2F5D">
        <w:rPr>
          <w:rFonts w:ascii="Times New Roman" w:hAnsi="Times New Roman"/>
          <w:iCs/>
          <w:sz w:val="28"/>
          <w:szCs w:val="28"/>
          <w:lang w:val="es-ES"/>
        </w:rPr>
        <w:t xml:space="preserve">m 2003; Nghị </w:t>
      </w:r>
      <w:r w:rsidRPr="00CE2F5D">
        <w:rPr>
          <w:rFonts w:ascii="Times New Roman" w:hAnsi="Times New Roman" w:hint="eastAsia"/>
          <w:iCs/>
          <w:sz w:val="28"/>
          <w:szCs w:val="28"/>
          <w:lang w:val="es-ES"/>
        </w:rPr>
        <w:t>đ</w:t>
      </w:r>
      <w:r w:rsidRPr="00CE2F5D">
        <w:rPr>
          <w:rFonts w:ascii="Times New Roman" w:hAnsi="Times New Roman"/>
          <w:iCs/>
          <w:sz w:val="28"/>
          <w:szCs w:val="28"/>
          <w:lang w:val="es-ES"/>
        </w:rPr>
        <w:t>ịnh số 40/2004/</w:t>
      </w:r>
      <w:r w:rsidRPr="00CE2F5D">
        <w:rPr>
          <w:rStyle w:val="ft"/>
          <w:rFonts w:ascii="Times New Roman" w:hAnsi="Times New Roman"/>
          <w:sz w:val="28"/>
          <w:szCs w:val="28"/>
          <w:lang w:val="es-ES"/>
        </w:rPr>
        <w:t xml:space="preserve">NĐ-CP ngày 13 tháng 02 năm 2004 của Chính phủ quy </w:t>
      </w:r>
      <w:r w:rsidRPr="00CE2F5D">
        <w:rPr>
          <w:rStyle w:val="ft"/>
          <w:rFonts w:ascii="Times New Roman" w:hAnsi="Times New Roman" w:hint="eastAsia"/>
          <w:sz w:val="28"/>
          <w:szCs w:val="28"/>
          <w:lang w:val="es-ES"/>
        </w:rPr>
        <w:t>đ</w:t>
      </w:r>
      <w:r w:rsidRPr="00CE2F5D">
        <w:rPr>
          <w:rStyle w:val="ft"/>
          <w:rFonts w:ascii="Times New Roman" w:hAnsi="Times New Roman"/>
          <w:sz w:val="28"/>
          <w:szCs w:val="28"/>
          <w:lang w:val="es-ES"/>
        </w:rPr>
        <w:t>ịnh chi tiết và h</w:t>
      </w:r>
      <w:r w:rsidRPr="00CE2F5D">
        <w:rPr>
          <w:rStyle w:val="ft"/>
          <w:rFonts w:ascii="Times New Roman" w:hAnsi="Times New Roman" w:hint="eastAsia"/>
          <w:sz w:val="28"/>
          <w:szCs w:val="28"/>
          <w:lang w:val="es-ES"/>
        </w:rPr>
        <w:t>ư</w:t>
      </w:r>
      <w:r w:rsidRPr="00CE2F5D">
        <w:rPr>
          <w:rStyle w:val="ft"/>
          <w:rFonts w:ascii="Times New Roman" w:hAnsi="Times New Roman"/>
          <w:sz w:val="28"/>
          <w:szCs w:val="28"/>
          <w:lang w:val="es-ES"/>
        </w:rPr>
        <w:t xml:space="preserve">ớng dẫn thi hành một số </w:t>
      </w:r>
      <w:r w:rsidRPr="00CE2F5D">
        <w:rPr>
          <w:rStyle w:val="ft"/>
          <w:rFonts w:ascii="Times New Roman" w:hAnsi="Times New Roman" w:hint="eastAsia"/>
          <w:sz w:val="28"/>
          <w:szCs w:val="28"/>
          <w:lang w:val="es-ES"/>
        </w:rPr>
        <w:t>đ</w:t>
      </w:r>
      <w:r w:rsidRPr="00CE2F5D">
        <w:rPr>
          <w:rStyle w:val="ft"/>
          <w:rFonts w:ascii="Times New Roman" w:hAnsi="Times New Roman"/>
          <w:sz w:val="28"/>
          <w:szCs w:val="28"/>
          <w:lang w:val="es-ES"/>
        </w:rPr>
        <w:t xml:space="preserve">iều của Luật Thống kê. </w:t>
      </w:r>
    </w:p>
    <w:p w:rsidR="00064926" w:rsidRDefault="001A53D7">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lang w:val="es-ES"/>
        </w:rPr>
      </w:pPr>
      <w:r w:rsidRPr="00CE2F5D">
        <w:rPr>
          <w:rFonts w:ascii="Times New Roman" w:hAnsi="Times New Roman"/>
          <w:sz w:val="28"/>
          <w:szCs w:val="28"/>
          <w:lang w:val="es-ES"/>
        </w:rPr>
        <w:t xml:space="preserve">Kế thừa các quy định hợp lý, còn phù hợp với thực tiễn của Nghị </w:t>
      </w:r>
      <w:r w:rsidRPr="00CE2F5D">
        <w:rPr>
          <w:rFonts w:ascii="Times New Roman" w:hAnsi="Times New Roman" w:hint="eastAsia"/>
          <w:sz w:val="28"/>
          <w:szCs w:val="28"/>
          <w:lang w:val="es-ES"/>
        </w:rPr>
        <w:t>đ</w:t>
      </w:r>
      <w:r w:rsidRPr="00CE2F5D">
        <w:rPr>
          <w:rFonts w:ascii="Times New Roman" w:hAnsi="Times New Roman"/>
          <w:sz w:val="28"/>
          <w:szCs w:val="28"/>
          <w:lang w:val="es-ES"/>
        </w:rPr>
        <w:t>ịnh số 14/2005/N</w:t>
      </w:r>
      <w:r w:rsidRPr="00CE2F5D">
        <w:rPr>
          <w:rFonts w:ascii="Times New Roman" w:hAnsi="Times New Roman" w:hint="eastAsia"/>
          <w:sz w:val="28"/>
          <w:szCs w:val="28"/>
          <w:lang w:val="es-ES"/>
        </w:rPr>
        <w:t>Đ</w:t>
      </w:r>
      <w:r w:rsidRPr="00CE2F5D">
        <w:rPr>
          <w:rFonts w:ascii="Times New Roman" w:hAnsi="Times New Roman"/>
          <w:sz w:val="28"/>
          <w:szCs w:val="28"/>
          <w:lang w:val="es-ES"/>
        </w:rPr>
        <w:t xml:space="preserve">-CP </w:t>
      </w:r>
      <w:r w:rsidRPr="00CE2F5D">
        <w:rPr>
          <w:rFonts w:ascii="Times New Roman" w:hAnsi="Times New Roman" w:hint="eastAsia"/>
          <w:sz w:val="28"/>
          <w:szCs w:val="28"/>
          <w:lang w:val="es-ES"/>
        </w:rPr>
        <w:t>đ</w:t>
      </w:r>
      <w:r w:rsidRPr="00CE2F5D">
        <w:rPr>
          <w:rFonts w:ascii="Times New Roman" w:hAnsi="Times New Roman"/>
          <w:sz w:val="28"/>
          <w:szCs w:val="28"/>
          <w:lang w:val="es-ES"/>
        </w:rPr>
        <w:t xml:space="preserve">ồng thời rà soát chỉnh sửa, loại bỏ các quy định không phù hợp thực tiễn, không khả thi, </w:t>
      </w:r>
      <w:r w:rsidRPr="00CE2F5D">
        <w:rPr>
          <w:rFonts w:ascii="Times New Roman" w:hAnsi="Times New Roman" w:hint="eastAsia"/>
          <w:sz w:val="28"/>
          <w:szCs w:val="28"/>
          <w:lang w:val="es-ES"/>
        </w:rPr>
        <w:t>đ</w:t>
      </w:r>
      <w:r w:rsidRPr="00CE2F5D">
        <w:rPr>
          <w:rFonts w:ascii="Times New Roman" w:hAnsi="Times New Roman"/>
          <w:sz w:val="28"/>
          <w:szCs w:val="28"/>
          <w:lang w:val="es-ES"/>
        </w:rPr>
        <w:t xml:space="preserve">ã quy </w:t>
      </w:r>
      <w:r w:rsidRPr="00CE2F5D">
        <w:rPr>
          <w:rFonts w:ascii="Times New Roman" w:hAnsi="Times New Roman" w:hint="eastAsia"/>
          <w:sz w:val="28"/>
          <w:szCs w:val="28"/>
          <w:lang w:val="es-ES"/>
        </w:rPr>
        <w:t>đ</w:t>
      </w:r>
      <w:r w:rsidRPr="00CE2F5D">
        <w:rPr>
          <w:rFonts w:ascii="Times New Roman" w:hAnsi="Times New Roman"/>
          <w:sz w:val="28"/>
          <w:szCs w:val="28"/>
          <w:lang w:val="es-ES"/>
        </w:rPr>
        <w:t>ịnh cụ thể trong Luật Xử lý vi phạm hành chính n</w:t>
      </w:r>
      <w:r w:rsidRPr="00CE2F5D">
        <w:rPr>
          <w:rFonts w:ascii="Times New Roman" w:hAnsi="Times New Roman" w:hint="eastAsia"/>
          <w:sz w:val="28"/>
          <w:szCs w:val="28"/>
          <w:lang w:val="es-ES"/>
        </w:rPr>
        <w:t>ă</w:t>
      </w:r>
      <w:r w:rsidRPr="00CE2F5D">
        <w:rPr>
          <w:rFonts w:ascii="Times New Roman" w:hAnsi="Times New Roman"/>
          <w:sz w:val="28"/>
          <w:szCs w:val="28"/>
          <w:lang w:val="es-ES"/>
        </w:rPr>
        <w:t xml:space="preserve">m 2012 hoặc không thống nhất với văn bản pháp luật hiện hành.  </w:t>
      </w:r>
    </w:p>
    <w:p w:rsidR="00064926" w:rsidRDefault="001A53D7">
      <w:pPr>
        <w:pStyle w:val="ListParagraph"/>
        <w:numPr>
          <w:ilvl w:val="0"/>
          <w:numId w:val="2"/>
        </w:numPr>
        <w:tabs>
          <w:tab w:val="left" w:pos="993"/>
        </w:tabs>
        <w:spacing w:before="180" w:after="40" w:line="240" w:lineRule="auto"/>
        <w:ind w:left="0" w:firstLine="709"/>
        <w:contextualSpacing w:val="0"/>
        <w:jc w:val="both"/>
        <w:rPr>
          <w:rFonts w:ascii="Times New Roman" w:hAnsi="Times New Roman"/>
          <w:iCs/>
          <w:sz w:val="28"/>
          <w:szCs w:val="28"/>
          <w:lang w:val="es-ES"/>
        </w:rPr>
      </w:pPr>
      <w:r w:rsidRPr="00CE2F5D">
        <w:rPr>
          <w:rFonts w:ascii="Times New Roman" w:hAnsi="Times New Roman"/>
          <w:sz w:val="28"/>
          <w:szCs w:val="28"/>
          <w:lang w:val="es-ES"/>
        </w:rPr>
        <w:t xml:space="preserve">Nghiên cứu, bổ sung các quy định mới phát sinh trong thực tiễn thi hành. Điều chỉnh mức xử phạt bằng tiền phù hợp với </w:t>
      </w:r>
      <w:r w:rsidRPr="00CE2F5D">
        <w:rPr>
          <w:rFonts w:ascii="Times New Roman" w:hAnsi="Times New Roman"/>
          <w:iCs/>
          <w:sz w:val="28"/>
          <w:szCs w:val="28"/>
          <w:lang w:val="es-ES"/>
        </w:rPr>
        <w:t xml:space="preserve">Luật Xử lý vi phạm hành chính ngày 20 tháng 6 năm 2012 và thực tiễn, bảo đảm khả thi trong xử phạt. </w:t>
      </w:r>
    </w:p>
    <w:p w:rsidR="00064926" w:rsidRDefault="001A53D7">
      <w:pPr>
        <w:spacing w:before="180" w:after="40" w:line="240" w:lineRule="auto"/>
        <w:ind w:firstLine="720"/>
        <w:jc w:val="both"/>
        <w:rPr>
          <w:rFonts w:ascii="Times New Roman" w:hAnsi="Times New Roman"/>
          <w:b/>
          <w:sz w:val="28"/>
          <w:szCs w:val="28"/>
        </w:rPr>
      </w:pPr>
      <w:r>
        <w:rPr>
          <w:rFonts w:ascii="Times New Roman" w:hAnsi="Times New Roman"/>
          <w:b/>
          <w:sz w:val="28"/>
          <w:szCs w:val="28"/>
        </w:rPr>
        <w:t>3</w:t>
      </w:r>
      <w:r w:rsidRPr="00AA379B">
        <w:rPr>
          <w:rFonts w:ascii="Times New Roman" w:hAnsi="Times New Roman"/>
          <w:b/>
          <w:sz w:val="28"/>
          <w:szCs w:val="28"/>
        </w:rPr>
        <w:t>. Kết cấu của Nghị định</w:t>
      </w:r>
      <w:r>
        <w:rPr>
          <w:rFonts w:ascii="Times New Roman" w:hAnsi="Times New Roman"/>
          <w:b/>
          <w:sz w:val="28"/>
          <w:szCs w:val="28"/>
        </w:rPr>
        <w:t xml:space="preserve"> số</w:t>
      </w:r>
      <w:r w:rsidRPr="00AA379B">
        <w:rPr>
          <w:rFonts w:ascii="Times New Roman" w:hAnsi="Times New Roman"/>
          <w:b/>
          <w:sz w:val="28"/>
          <w:szCs w:val="28"/>
        </w:rPr>
        <w:t xml:space="preserve"> 79</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Nghị định số 79 bao gồm 4 Chương và 23 Điều, giảm đi 2 Chương và 16 Điều so với Nghị định 14/2005/NĐ-CP (gồm 6 Chương và 39 Điều).</w:t>
      </w:r>
    </w:p>
    <w:p w:rsidR="00064926" w:rsidRDefault="001A53D7">
      <w:pPr>
        <w:spacing w:before="180" w:after="40" w:line="240" w:lineRule="auto"/>
        <w:ind w:firstLine="720"/>
        <w:jc w:val="both"/>
        <w:rPr>
          <w:rFonts w:ascii="Times New Roman" w:hAnsi="Times New Roman"/>
          <w:sz w:val="28"/>
          <w:szCs w:val="28"/>
        </w:rPr>
      </w:pPr>
      <w:r>
        <w:rPr>
          <w:rFonts w:ascii="Times New Roman" w:hAnsi="Times New Roman"/>
          <w:sz w:val="28"/>
          <w:szCs w:val="28"/>
        </w:rPr>
        <w:t>Kết cấu cụ thể của Nghị định số 79 như sau:</w:t>
      </w:r>
    </w:p>
    <w:p w:rsidR="00064926" w:rsidRDefault="001A53D7">
      <w:pPr>
        <w:spacing w:before="180" w:after="40" w:line="240" w:lineRule="auto"/>
        <w:ind w:firstLine="720"/>
        <w:rPr>
          <w:rFonts w:ascii="Times New Roman" w:hAnsi="Times New Roman"/>
          <w:sz w:val="28"/>
          <w:szCs w:val="28"/>
          <w:lang w:val="es-ES"/>
        </w:rPr>
      </w:pPr>
      <w:r w:rsidRPr="003053ED">
        <w:rPr>
          <w:rFonts w:ascii="Times New Roman" w:hAnsi="Times New Roman"/>
          <w:b/>
          <w:sz w:val="28"/>
          <w:szCs w:val="28"/>
          <w:lang w:val="es-ES"/>
        </w:rPr>
        <w:t xml:space="preserve">Chương </w:t>
      </w:r>
      <w:r>
        <w:rPr>
          <w:rFonts w:ascii="Times New Roman" w:hAnsi="Times New Roman"/>
          <w:b/>
          <w:sz w:val="28"/>
          <w:szCs w:val="28"/>
          <w:lang w:val="es-ES"/>
        </w:rPr>
        <w:t>I. Những quy định</w:t>
      </w:r>
      <w:r w:rsidRPr="003053ED">
        <w:rPr>
          <w:rFonts w:ascii="Times New Roman" w:hAnsi="Times New Roman"/>
          <w:b/>
          <w:sz w:val="28"/>
          <w:szCs w:val="28"/>
          <w:lang w:val="es-ES"/>
        </w:rPr>
        <w:t xml:space="preserve"> chung </w:t>
      </w:r>
      <w:r w:rsidRPr="003053ED">
        <w:rPr>
          <w:rFonts w:ascii="Times New Roman" w:hAnsi="Times New Roman"/>
          <w:sz w:val="28"/>
          <w:szCs w:val="28"/>
          <w:lang w:val="es-ES"/>
        </w:rPr>
        <w:t xml:space="preserve">(gồm </w:t>
      </w:r>
      <w:r>
        <w:rPr>
          <w:rFonts w:ascii="Times New Roman" w:hAnsi="Times New Roman"/>
          <w:sz w:val="28"/>
          <w:szCs w:val="28"/>
          <w:lang w:val="es-ES"/>
        </w:rPr>
        <w:t>4</w:t>
      </w:r>
      <w:r w:rsidRPr="003053ED">
        <w:rPr>
          <w:rFonts w:ascii="Times New Roman" w:hAnsi="Times New Roman"/>
          <w:sz w:val="28"/>
          <w:szCs w:val="28"/>
          <w:lang w:val="es-ES"/>
        </w:rPr>
        <w:t xml:space="preserve"> </w:t>
      </w:r>
      <w:r w:rsidR="00544896">
        <w:rPr>
          <w:rFonts w:ascii="Times New Roman" w:hAnsi="Times New Roman"/>
          <w:sz w:val="28"/>
          <w:szCs w:val="28"/>
          <w:lang w:val="es-ES"/>
        </w:rPr>
        <w:t>Đ</w:t>
      </w:r>
      <w:r w:rsidRPr="003053ED">
        <w:rPr>
          <w:rFonts w:ascii="Times New Roman" w:hAnsi="Times New Roman"/>
          <w:sz w:val="28"/>
          <w:szCs w:val="28"/>
          <w:lang w:val="es-ES"/>
        </w:rPr>
        <w:t xml:space="preserve">iều, từ Điều 1 đến Điều </w:t>
      </w:r>
      <w:r>
        <w:rPr>
          <w:rFonts w:ascii="Times New Roman" w:hAnsi="Times New Roman"/>
          <w:sz w:val="28"/>
          <w:szCs w:val="28"/>
          <w:lang w:val="es-ES"/>
        </w:rPr>
        <w:t>4</w:t>
      </w:r>
      <w:r w:rsidRPr="003053ED">
        <w:rPr>
          <w:rFonts w:ascii="Times New Roman" w:hAnsi="Times New Roman"/>
          <w:sz w:val="28"/>
          <w:szCs w:val="28"/>
          <w:lang w:val="es-ES"/>
        </w:rPr>
        <w:t>)</w:t>
      </w:r>
    </w:p>
    <w:p w:rsidR="00064926" w:rsidRDefault="001A53D7">
      <w:pPr>
        <w:spacing w:before="180" w:after="40" w:line="240" w:lineRule="auto"/>
        <w:ind w:firstLine="720"/>
        <w:rPr>
          <w:rFonts w:ascii="Times New Roman" w:hAnsi="Times New Roman"/>
          <w:sz w:val="28"/>
          <w:szCs w:val="28"/>
          <w:lang w:val="es-ES"/>
        </w:rPr>
      </w:pPr>
      <w:r w:rsidRPr="003053ED">
        <w:rPr>
          <w:rFonts w:ascii="Times New Roman" w:hAnsi="Times New Roman"/>
          <w:b/>
          <w:sz w:val="28"/>
          <w:szCs w:val="28"/>
          <w:lang w:val="es-ES"/>
        </w:rPr>
        <w:t xml:space="preserve">Chương </w:t>
      </w:r>
      <w:r>
        <w:rPr>
          <w:rFonts w:ascii="Times New Roman" w:hAnsi="Times New Roman"/>
          <w:b/>
          <w:sz w:val="28"/>
          <w:szCs w:val="28"/>
          <w:lang w:val="es-ES"/>
        </w:rPr>
        <w:t>II</w:t>
      </w:r>
      <w:r w:rsidRPr="003053ED">
        <w:rPr>
          <w:rFonts w:ascii="Times New Roman" w:hAnsi="Times New Roman"/>
          <w:b/>
          <w:sz w:val="28"/>
          <w:szCs w:val="28"/>
          <w:lang w:val="es-ES"/>
        </w:rPr>
        <w:t xml:space="preserve">. </w:t>
      </w:r>
      <w:r>
        <w:rPr>
          <w:rFonts w:ascii="Times New Roman" w:hAnsi="Times New Roman"/>
          <w:b/>
          <w:sz w:val="28"/>
          <w:szCs w:val="28"/>
          <w:lang w:val="es-ES"/>
        </w:rPr>
        <w:t>H</w:t>
      </w:r>
      <w:r w:rsidRPr="003053ED">
        <w:rPr>
          <w:rFonts w:ascii="Times New Roman" w:hAnsi="Times New Roman"/>
          <w:b/>
          <w:sz w:val="28"/>
          <w:szCs w:val="28"/>
          <w:lang w:val="es-ES"/>
        </w:rPr>
        <w:t xml:space="preserve">ành vi vi phạm hành chính, hình thức xử phạt và </w:t>
      </w:r>
      <w:r>
        <w:rPr>
          <w:rFonts w:ascii="Times New Roman" w:hAnsi="Times New Roman"/>
          <w:b/>
          <w:sz w:val="28"/>
          <w:szCs w:val="28"/>
          <w:lang w:val="es-ES"/>
        </w:rPr>
        <w:t>bi</w:t>
      </w:r>
      <w:r w:rsidRPr="0005465C">
        <w:rPr>
          <w:rFonts w:ascii="Times New Roman" w:hAnsi="Times New Roman"/>
          <w:b/>
          <w:sz w:val="28"/>
          <w:szCs w:val="28"/>
          <w:lang w:val="es-ES"/>
        </w:rPr>
        <w:t>ệ</w:t>
      </w:r>
      <w:r>
        <w:rPr>
          <w:rFonts w:ascii="Times New Roman" w:hAnsi="Times New Roman"/>
          <w:b/>
          <w:sz w:val="28"/>
          <w:szCs w:val="28"/>
          <w:lang w:val="es-ES"/>
        </w:rPr>
        <w:t>n ph</w:t>
      </w:r>
      <w:r w:rsidRPr="0005465C">
        <w:rPr>
          <w:rFonts w:ascii="Times New Roman" w:hAnsi="Times New Roman"/>
          <w:b/>
          <w:sz w:val="28"/>
          <w:szCs w:val="28"/>
          <w:lang w:val="es-ES"/>
        </w:rPr>
        <w:t>á</w:t>
      </w:r>
      <w:r>
        <w:rPr>
          <w:rFonts w:ascii="Times New Roman" w:hAnsi="Times New Roman"/>
          <w:b/>
          <w:sz w:val="28"/>
          <w:szCs w:val="28"/>
          <w:lang w:val="es-ES"/>
        </w:rPr>
        <w:t>p kh</w:t>
      </w:r>
      <w:r w:rsidRPr="0005465C">
        <w:rPr>
          <w:rFonts w:ascii="Times New Roman" w:hAnsi="Times New Roman"/>
          <w:b/>
          <w:sz w:val="28"/>
          <w:szCs w:val="28"/>
          <w:lang w:val="es-ES"/>
        </w:rPr>
        <w:t>ắ</w:t>
      </w:r>
      <w:r>
        <w:rPr>
          <w:rFonts w:ascii="Times New Roman" w:hAnsi="Times New Roman"/>
          <w:b/>
          <w:sz w:val="28"/>
          <w:szCs w:val="28"/>
          <w:lang w:val="es-ES"/>
        </w:rPr>
        <w:t>c ph</w:t>
      </w:r>
      <w:r w:rsidRPr="0005465C">
        <w:rPr>
          <w:rFonts w:ascii="Times New Roman" w:hAnsi="Times New Roman"/>
          <w:b/>
          <w:sz w:val="28"/>
          <w:szCs w:val="28"/>
          <w:lang w:val="es-ES"/>
        </w:rPr>
        <w:t>ụ</w:t>
      </w:r>
      <w:r>
        <w:rPr>
          <w:rFonts w:ascii="Times New Roman" w:hAnsi="Times New Roman"/>
          <w:b/>
          <w:sz w:val="28"/>
          <w:szCs w:val="28"/>
          <w:lang w:val="es-ES"/>
        </w:rPr>
        <w:t>c h</w:t>
      </w:r>
      <w:r w:rsidRPr="0005465C">
        <w:rPr>
          <w:rFonts w:ascii="Times New Roman" w:hAnsi="Times New Roman"/>
          <w:b/>
          <w:sz w:val="28"/>
          <w:szCs w:val="28"/>
          <w:lang w:val="es-ES"/>
        </w:rPr>
        <w:t>ậ</w:t>
      </w:r>
      <w:r>
        <w:rPr>
          <w:rFonts w:ascii="Times New Roman" w:hAnsi="Times New Roman"/>
          <w:b/>
          <w:sz w:val="28"/>
          <w:szCs w:val="28"/>
          <w:lang w:val="es-ES"/>
        </w:rPr>
        <w:t>u qu</w:t>
      </w:r>
      <w:r w:rsidRPr="0005465C">
        <w:rPr>
          <w:rFonts w:ascii="Times New Roman" w:hAnsi="Times New Roman"/>
          <w:b/>
          <w:sz w:val="28"/>
          <w:szCs w:val="28"/>
          <w:lang w:val="es-ES"/>
        </w:rPr>
        <w:t>ả</w:t>
      </w:r>
      <w:r w:rsidRPr="003053ED">
        <w:rPr>
          <w:rFonts w:ascii="Times New Roman" w:hAnsi="Times New Roman"/>
          <w:sz w:val="28"/>
          <w:szCs w:val="28"/>
          <w:lang w:val="es-ES"/>
        </w:rPr>
        <w:t xml:space="preserve"> (gồm 1</w:t>
      </w:r>
      <w:r>
        <w:rPr>
          <w:rFonts w:ascii="Times New Roman" w:hAnsi="Times New Roman"/>
          <w:sz w:val="28"/>
          <w:szCs w:val="28"/>
          <w:lang w:val="es-ES"/>
        </w:rPr>
        <w:t>2</w:t>
      </w:r>
      <w:r w:rsidRPr="003053ED">
        <w:rPr>
          <w:rFonts w:ascii="Times New Roman" w:hAnsi="Times New Roman"/>
          <w:sz w:val="28"/>
          <w:szCs w:val="28"/>
          <w:lang w:val="es-ES"/>
        </w:rPr>
        <w:t xml:space="preserve"> </w:t>
      </w:r>
      <w:r w:rsidR="00544896">
        <w:rPr>
          <w:rFonts w:ascii="Times New Roman" w:hAnsi="Times New Roman"/>
          <w:sz w:val="28"/>
          <w:szCs w:val="28"/>
          <w:lang w:val="es-ES"/>
        </w:rPr>
        <w:t>Đ</w:t>
      </w:r>
      <w:r w:rsidRPr="003053ED">
        <w:rPr>
          <w:rFonts w:ascii="Times New Roman" w:hAnsi="Times New Roman"/>
          <w:sz w:val="28"/>
          <w:szCs w:val="28"/>
          <w:lang w:val="es-ES"/>
        </w:rPr>
        <w:t xml:space="preserve">iều, từ Điều </w:t>
      </w:r>
      <w:r>
        <w:rPr>
          <w:rFonts w:ascii="Times New Roman" w:hAnsi="Times New Roman"/>
          <w:sz w:val="28"/>
          <w:szCs w:val="28"/>
          <w:lang w:val="es-ES"/>
        </w:rPr>
        <w:t>5</w:t>
      </w:r>
      <w:r w:rsidRPr="003053ED">
        <w:rPr>
          <w:rFonts w:ascii="Times New Roman" w:hAnsi="Times New Roman"/>
          <w:sz w:val="28"/>
          <w:szCs w:val="28"/>
          <w:lang w:val="es-ES"/>
        </w:rPr>
        <w:t xml:space="preserve"> đến Điều 1</w:t>
      </w:r>
      <w:r>
        <w:rPr>
          <w:rFonts w:ascii="Times New Roman" w:hAnsi="Times New Roman"/>
          <w:sz w:val="28"/>
          <w:szCs w:val="28"/>
          <w:lang w:val="es-ES"/>
        </w:rPr>
        <w:t>6</w:t>
      </w:r>
      <w:r w:rsidRPr="003053ED">
        <w:rPr>
          <w:rFonts w:ascii="Times New Roman" w:hAnsi="Times New Roman"/>
          <w:sz w:val="28"/>
          <w:szCs w:val="28"/>
          <w:lang w:val="es-ES"/>
        </w:rPr>
        <w:t>)</w:t>
      </w:r>
    </w:p>
    <w:p w:rsidR="00064926" w:rsidRDefault="001A53D7">
      <w:pPr>
        <w:pStyle w:val="BT"/>
        <w:spacing w:before="180" w:after="40"/>
        <w:rPr>
          <w:lang w:val="es-ES"/>
        </w:rPr>
      </w:pPr>
      <w:r w:rsidRPr="003053ED">
        <w:rPr>
          <w:lang w:val="es-ES"/>
        </w:rPr>
        <w:t xml:space="preserve">Chương này quy định chi tiết các hành vi vi phạm, hình thức và mức xử phạt tương ứng với </w:t>
      </w:r>
      <w:r>
        <w:rPr>
          <w:lang w:val="es-ES"/>
        </w:rPr>
        <w:t>4</w:t>
      </w:r>
      <w:r w:rsidRPr="003053ED">
        <w:rPr>
          <w:lang w:val="es-ES"/>
        </w:rPr>
        <w:t xml:space="preserve"> nhóm hành vi quy định tại Điều 1.</w:t>
      </w:r>
    </w:p>
    <w:p w:rsidR="00064926" w:rsidRDefault="001A53D7">
      <w:pPr>
        <w:pStyle w:val="BT"/>
        <w:spacing w:before="180" w:after="40"/>
        <w:rPr>
          <w:lang w:val="es-ES"/>
        </w:rPr>
      </w:pPr>
      <w:r w:rsidRPr="003053ED">
        <w:rPr>
          <w:b/>
          <w:lang w:val="es-ES"/>
        </w:rPr>
        <w:t xml:space="preserve">Chương </w:t>
      </w:r>
      <w:r>
        <w:rPr>
          <w:b/>
          <w:lang w:val="es-ES"/>
        </w:rPr>
        <w:t>III</w:t>
      </w:r>
      <w:r w:rsidRPr="003053ED">
        <w:rPr>
          <w:b/>
          <w:lang w:val="es-ES"/>
        </w:rPr>
        <w:t xml:space="preserve">. Thẩm quyền xử phạt vi phạm hành chính </w:t>
      </w:r>
      <w:r w:rsidRPr="003053ED">
        <w:rPr>
          <w:lang w:val="es-ES"/>
        </w:rPr>
        <w:t xml:space="preserve">(gồm </w:t>
      </w:r>
      <w:r>
        <w:rPr>
          <w:lang w:val="es-ES"/>
        </w:rPr>
        <w:t>5</w:t>
      </w:r>
      <w:r w:rsidRPr="003053ED">
        <w:rPr>
          <w:lang w:val="es-ES"/>
        </w:rPr>
        <w:t xml:space="preserve"> </w:t>
      </w:r>
      <w:r w:rsidR="00544896">
        <w:rPr>
          <w:lang w:val="es-ES"/>
        </w:rPr>
        <w:t>Đ</w:t>
      </w:r>
      <w:r w:rsidRPr="003053ED">
        <w:rPr>
          <w:lang w:val="es-ES"/>
        </w:rPr>
        <w:t xml:space="preserve">iều, từ Điều </w:t>
      </w:r>
      <w:r>
        <w:rPr>
          <w:lang w:val="es-ES"/>
        </w:rPr>
        <w:t>17</w:t>
      </w:r>
      <w:r w:rsidRPr="003053ED">
        <w:rPr>
          <w:lang w:val="es-ES"/>
        </w:rPr>
        <w:t xml:space="preserve"> đến Điều 2</w:t>
      </w:r>
      <w:r>
        <w:rPr>
          <w:lang w:val="es-ES"/>
        </w:rPr>
        <w:t>1</w:t>
      </w:r>
      <w:r w:rsidRPr="003053ED">
        <w:rPr>
          <w:lang w:val="es-ES"/>
        </w:rPr>
        <w:t xml:space="preserve">) </w:t>
      </w:r>
    </w:p>
    <w:p w:rsidR="00064926" w:rsidRDefault="001A53D7">
      <w:pPr>
        <w:pStyle w:val="BT"/>
        <w:spacing w:before="180" w:after="40"/>
        <w:rPr>
          <w:lang w:val="es-ES"/>
        </w:rPr>
      </w:pPr>
      <w:r w:rsidRPr="003053ED">
        <w:rPr>
          <w:lang w:val="es-ES"/>
        </w:rPr>
        <w:lastRenderedPageBreak/>
        <w:t xml:space="preserve">Chương này quy định cụ thể về phạm vi, thẩm quyền xử phạt của Uỷ ban nhân dân cấp tỉnh và cấp huyện, Chánh Thanh tra </w:t>
      </w:r>
      <w:r>
        <w:rPr>
          <w:lang w:val="es-ES"/>
        </w:rPr>
        <w:t xml:space="preserve"> </w:t>
      </w:r>
      <w:r w:rsidRPr="003053ED">
        <w:rPr>
          <w:lang w:val="es-ES"/>
        </w:rPr>
        <w:t xml:space="preserve">Bộ Kế hoạch và </w:t>
      </w:r>
      <w:r w:rsidRPr="003053ED">
        <w:rPr>
          <w:rFonts w:hint="eastAsia"/>
          <w:lang w:val="es-ES"/>
        </w:rPr>
        <w:t>Đ</w:t>
      </w:r>
      <w:r w:rsidRPr="003053ED">
        <w:rPr>
          <w:lang w:val="es-ES"/>
        </w:rPr>
        <w:t>ầu t</w:t>
      </w:r>
      <w:r w:rsidRPr="003053ED">
        <w:rPr>
          <w:rFonts w:hint="eastAsia"/>
          <w:lang w:val="es-ES"/>
        </w:rPr>
        <w:t>ư</w:t>
      </w:r>
      <w:r w:rsidRPr="003053ED">
        <w:rPr>
          <w:lang w:val="es-ES"/>
        </w:rPr>
        <w:t>, Tổng cục tr</w:t>
      </w:r>
      <w:r w:rsidRPr="003053ED">
        <w:rPr>
          <w:rFonts w:hint="eastAsia"/>
          <w:lang w:val="es-ES"/>
        </w:rPr>
        <w:t>ư</w:t>
      </w:r>
      <w:r w:rsidRPr="003053ED">
        <w:rPr>
          <w:lang w:val="es-ES"/>
        </w:rPr>
        <w:t xml:space="preserve">ởng Tổng cục </w:t>
      </w:r>
      <w:r>
        <w:rPr>
          <w:lang w:val="es-ES"/>
        </w:rPr>
        <w:t>T</w:t>
      </w:r>
      <w:r w:rsidRPr="003053ED">
        <w:rPr>
          <w:lang w:val="es-ES"/>
        </w:rPr>
        <w:t>hống kê, Cục tr</w:t>
      </w:r>
      <w:r w:rsidRPr="003053ED">
        <w:rPr>
          <w:rFonts w:hint="eastAsia"/>
          <w:lang w:val="es-ES"/>
        </w:rPr>
        <w:t>ư</w:t>
      </w:r>
      <w:r w:rsidRPr="003053ED">
        <w:rPr>
          <w:lang w:val="es-ES"/>
        </w:rPr>
        <w:t>ởng Cục Thống kê</w:t>
      </w:r>
      <w:r w:rsidR="00544896">
        <w:rPr>
          <w:lang w:val="es-ES"/>
        </w:rPr>
        <w:t xml:space="preserve"> tỉnh</w:t>
      </w:r>
      <w:r w:rsidR="00170B24">
        <w:rPr>
          <w:lang w:val="es-ES"/>
        </w:rPr>
        <w:t>,</w:t>
      </w:r>
      <w:r w:rsidR="00456C37">
        <w:rPr>
          <w:lang w:val="es-ES"/>
        </w:rPr>
        <w:t xml:space="preserve"> </w:t>
      </w:r>
      <w:r w:rsidR="00544896">
        <w:rPr>
          <w:lang w:val="es-ES"/>
        </w:rPr>
        <w:t>thành phố trực thuộc Trung ương</w:t>
      </w:r>
      <w:r w:rsidR="00170B24">
        <w:rPr>
          <w:lang w:val="es-ES"/>
        </w:rPr>
        <w:t xml:space="preserve"> (sau đây viết tắt là Cục Thống kê)</w:t>
      </w:r>
      <w:r w:rsidRPr="003053ED">
        <w:rPr>
          <w:lang w:val="es-ES"/>
        </w:rPr>
        <w:t>, Tr</w:t>
      </w:r>
      <w:r w:rsidRPr="003053ED">
        <w:rPr>
          <w:rFonts w:hint="eastAsia"/>
          <w:lang w:val="es-ES"/>
        </w:rPr>
        <w:t>ư</w:t>
      </w:r>
      <w:r w:rsidRPr="003053ED">
        <w:rPr>
          <w:lang w:val="es-ES"/>
        </w:rPr>
        <w:t xml:space="preserve">ởng </w:t>
      </w:r>
      <w:r w:rsidRPr="003053ED">
        <w:rPr>
          <w:rFonts w:hint="eastAsia"/>
          <w:lang w:val="es-ES"/>
        </w:rPr>
        <w:t>đ</w:t>
      </w:r>
      <w:r w:rsidRPr="003053ED">
        <w:rPr>
          <w:lang w:val="es-ES"/>
        </w:rPr>
        <w:t>oàn thanh tha chuyên ngành Thống kê, Thanh tra viên, công chức thanh tra chuyên n</w:t>
      </w:r>
      <w:r>
        <w:rPr>
          <w:lang w:val="es-ES"/>
        </w:rPr>
        <w:t>g</w:t>
      </w:r>
      <w:r w:rsidRPr="003053ED">
        <w:rPr>
          <w:lang w:val="es-ES"/>
        </w:rPr>
        <w:t xml:space="preserve">ành Thống kê và các lực lượng khác theo quy </w:t>
      </w:r>
      <w:r w:rsidRPr="003053ED">
        <w:rPr>
          <w:rFonts w:hint="eastAsia"/>
          <w:lang w:val="es-ES"/>
        </w:rPr>
        <w:t>đ</w:t>
      </w:r>
      <w:r w:rsidRPr="003053ED">
        <w:rPr>
          <w:lang w:val="es-ES"/>
        </w:rPr>
        <w:t>ịnh của Luật xử lý vi phạm hành chính; quy định về thẩm quyền lập biên bản vi phạm hành chính t</w:t>
      </w:r>
      <w:r>
        <w:rPr>
          <w:lang w:val="es-ES"/>
        </w:rPr>
        <w:t>r</w:t>
      </w:r>
      <w:r w:rsidRPr="003053ED">
        <w:rPr>
          <w:lang w:val="es-ES"/>
        </w:rPr>
        <w:t>ong lĩnh vực thống kê.</w:t>
      </w:r>
    </w:p>
    <w:p w:rsidR="00064926" w:rsidRDefault="001A53D7">
      <w:pPr>
        <w:spacing w:before="180" w:after="40" w:line="240" w:lineRule="auto"/>
        <w:ind w:firstLine="720"/>
        <w:rPr>
          <w:rFonts w:ascii="Times New Roman" w:hAnsi="Times New Roman"/>
          <w:sz w:val="28"/>
          <w:szCs w:val="28"/>
          <w:lang w:val="es-ES"/>
        </w:rPr>
      </w:pPr>
      <w:r w:rsidRPr="003053ED">
        <w:rPr>
          <w:rFonts w:ascii="Times New Roman" w:hAnsi="Times New Roman"/>
          <w:b/>
          <w:sz w:val="28"/>
          <w:szCs w:val="28"/>
          <w:lang w:val="es-ES"/>
        </w:rPr>
        <w:t>Chương IV. Điều khoản thi hành</w:t>
      </w:r>
      <w:r w:rsidRPr="003053ED">
        <w:rPr>
          <w:rFonts w:ascii="Times New Roman" w:hAnsi="Times New Roman"/>
          <w:sz w:val="28"/>
          <w:szCs w:val="28"/>
          <w:lang w:val="es-ES"/>
        </w:rPr>
        <w:t xml:space="preserve"> (gồm 2 </w:t>
      </w:r>
      <w:r w:rsidR="00544896">
        <w:rPr>
          <w:rFonts w:ascii="Times New Roman" w:hAnsi="Times New Roman"/>
          <w:sz w:val="28"/>
          <w:szCs w:val="28"/>
          <w:lang w:val="es-ES"/>
        </w:rPr>
        <w:t>Đ</w:t>
      </w:r>
      <w:r w:rsidRPr="003053ED">
        <w:rPr>
          <w:rFonts w:ascii="Times New Roman" w:hAnsi="Times New Roman"/>
          <w:sz w:val="28"/>
          <w:szCs w:val="28"/>
          <w:lang w:val="es-ES"/>
        </w:rPr>
        <w:t xml:space="preserve">iều, Điều </w:t>
      </w:r>
      <w:r>
        <w:rPr>
          <w:rFonts w:ascii="Times New Roman" w:hAnsi="Times New Roman"/>
          <w:sz w:val="28"/>
          <w:szCs w:val="28"/>
          <w:lang w:val="es-ES"/>
        </w:rPr>
        <w:t>22</w:t>
      </w:r>
      <w:r w:rsidRPr="003053ED">
        <w:rPr>
          <w:rFonts w:ascii="Times New Roman" w:hAnsi="Times New Roman"/>
          <w:sz w:val="28"/>
          <w:szCs w:val="28"/>
          <w:lang w:val="es-ES"/>
        </w:rPr>
        <w:t xml:space="preserve"> và Điều </w:t>
      </w:r>
      <w:r>
        <w:rPr>
          <w:rFonts w:ascii="Times New Roman" w:hAnsi="Times New Roman"/>
          <w:sz w:val="28"/>
          <w:szCs w:val="28"/>
          <w:lang w:val="es-ES"/>
        </w:rPr>
        <w:t>23</w:t>
      </w:r>
      <w:r w:rsidRPr="003053ED">
        <w:rPr>
          <w:rFonts w:ascii="Times New Roman" w:hAnsi="Times New Roman"/>
          <w:sz w:val="28"/>
          <w:szCs w:val="28"/>
          <w:lang w:val="es-ES"/>
        </w:rPr>
        <w:t>)</w:t>
      </w:r>
    </w:p>
    <w:p w:rsidR="00064926" w:rsidRDefault="001A53D7">
      <w:pPr>
        <w:spacing w:before="180" w:after="40" w:line="240" w:lineRule="auto"/>
        <w:ind w:firstLine="720"/>
        <w:rPr>
          <w:rFonts w:ascii="Times New Roman" w:hAnsi="Times New Roman"/>
          <w:spacing w:val="-2"/>
          <w:kern w:val="16"/>
          <w:sz w:val="28"/>
          <w:szCs w:val="28"/>
        </w:rPr>
      </w:pPr>
      <w:r w:rsidRPr="00AA379B">
        <w:rPr>
          <w:rFonts w:ascii="Times New Roman" w:hAnsi="Times New Roman"/>
          <w:spacing w:val="-2"/>
          <w:kern w:val="16"/>
          <w:sz w:val="28"/>
          <w:szCs w:val="28"/>
        </w:rPr>
        <w:t>Chương này quy định về hiệu lực thi hành và trách nhiệm tổ chức thực hiện.</w:t>
      </w:r>
    </w:p>
    <w:p w:rsidR="00064926" w:rsidRDefault="001A53D7">
      <w:pPr>
        <w:spacing w:before="180" w:after="40" w:line="240" w:lineRule="auto"/>
        <w:rPr>
          <w:rFonts w:ascii="Times New Roman" w:hAnsi="Times New Roman"/>
          <w:b/>
          <w:sz w:val="28"/>
          <w:szCs w:val="28"/>
        </w:rPr>
      </w:pPr>
      <w:r>
        <w:rPr>
          <w:rFonts w:ascii="Times New Roman" w:hAnsi="Times New Roman"/>
          <w:b/>
          <w:sz w:val="28"/>
          <w:szCs w:val="28"/>
        </w:rPr>
        <w:br w:type="page"/>
      </w:r>
    </w:p>
    <w:p w:rsidR="00064926" w:rsidRDefault="001A53D7">
      <w:pPr>
        <w:spacing w:after="0" w:line="240" w:lineRule="auto"/>
        <w:ind w:firstLine="720"/>
        <w:jc w:val="center"/>
        <w:rPr>
          <w:rFonts w:ascii="Times New Roman" w:hAnsi="Times New Roman"/>
          <w:b/>
          <w:sz w:val="28"/>
          <w:szCs w:val="28"/>
        </w:rPr>
      </w:pPr>
      <w:r w:rsidRPr="000A117F">
        <w:rPr>
          <w:rFonts w:ascii="Times New Roman" w:hAnsi="Times New Roman"/>
          <w:b/>
          <w:sz w:val="28"/>
          <w:szCs w:val="28"/>
        </w:rPr>
        <w:lastRenderedPageBreak/>
        <w:t>PH</w:t>
      </w:r>
      <w:r>
        <w:rPr>
          <w:rFonts w:ascii="Times New Roman" w:hAnsi="Times New Roman"/>
          <w:b/>
          <w:sz w:val="28"/>
          <w:szCs w:val="28"/>
        </w:rPr>
        <w:t>Ầ</w:t>
      </w:r>
      <w:r w:rsidRPr="000A117F">
        <w:rPr>
          <w:rFonts w:ascii="Times New Roman" w:hAnsi="Times New Roman"/>
          <w:b/>
          <w:sz w:val="28"/>
          <w:szCs w:val="28"/>
        </w:rPr>
        <w:t xml:space="preserve">N </w:t>
      </w:r>
      <w:r w:rsidR="00386DA8">
        <w:rPr>
          <w:rFonts w:ascii="Times New Roman" w:hAnsi="Times New Roman"/>
          <w:b/>
          <w:sz w:val="28"/>
          <w:szCs w:val="28"/>
        </w:rPr>
        <w:t>III</w:t>
      </w:r>
    </w:p>
    <w:p w:rsidR="00064926" w:rsidRDefault="001A53D7">
      <w:pPr>
        <w:spacing w:after="0" w:line="240" w:lineRule="auto"/>
        <w:ind w:firstLine="720"/>
        <w:jc w:val="center"/>
        <w:rPr>
          <w:rFonts w:ascii="Times New Roman" w:hAnsi="Times New Roman"/>
          <w:b/>
          <w:sz w:val="28"/>
          <w:szCs w:val="28"/>
        </w:rPr>
      </w:pPr>
      <w:r w:rsidRPr="000A117F">
        <w:rPr>
          <w:rFonts w:ascii="Times New Roman" w:hAnsi="Times New Roman"/>
          <w:b/>
          <w:sz w:val="28"/>
          <w:szCs w:val="28"/>
        </w:rPr>
        <w:t>TỔ CHỨC THỰC HIỆN</w:t>
      </w:r>
    </w:p>
    <w:p w:rsidR="00064926" w:rsidRDefault="001A53D7">
      <w:pPr>
        <w:spacing w:before="180" w:after="40" w:line="240" w:lineRule="auto"/>
        <w:ind w:firstLine="720"/>
        <w:jc w:val="both"/>
        <w:rPr>
          <w:rFonts w:ascii="Times New Roman" w:hAnsi="Times New Roman"/>
          <w:b/>
          <w:sz w:val="28"/>
          <w:szCs w:val="28"/>
        </w:rPr>
      </w:pPr>
      <w:r w:rsidRPr="002776C1">
        <w:rPr>
          <w:rFonts w:ascii="Times New Roman" w:hAnsi="Times New Roman"/>
          <w:b/>
          <w:sz w:val="28"/>
          <w:szCs w:val="28"/>
        </w:rPr>
        <w:t>1. Trọng tâm, trọng điểm tuyên truyền</w:t>
      </w:r>
      <w:r w:rsidR="00456C37">
        <w:rPr>
          <w:rFonts w:ascii="Times New Roman" w:hAnsi="Times New Roman"/>
          <w:b/>
          <w:sz w:val="28"/>
          <w:szCs w:val="28"/>
        </w:rPr>
        <w:t>, phổ biến</w:t>
      </w:r>
    </w:p>
    <w:p w:rsidR="00064926" w:rsidRDefault="00170B24">
      <w:pPr>
        <w:pStyle w:val="ListParagraph"/>
        <w:numPr>
          <w:ilvl w:val="0"/>
          <w:numId w:val="3"/>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Đối tượng</w:t>
      </w:r>
      <w:r w:rsidRPr="001722E8">
        <w:rPr>
          <w:rFonts w:ascii="Times New Roman" w:hAnsi="Times New Roman"/>
          <w:sz w:val="28"/>
          <w:szCs w:val="28"/>
        </w:rPr>
        <w:t xml:space="preserve"> </w:t>
      </w:r>
      <w:r w:rsidR="001A53D7" w:rsidRPr="001722E8">
        <w:rPr>
          <w:rFonts w:ascii="Times New Roman" w:hAnsi="Times New Roman"/>
          <w:sz w:val="28"/>
          <w:szCs w:val="28"/>
        </w:rPr>
        <w:t xml:space="preserve">cần tập trung phổ biến nội dung Nghị định </w:t>
      </w:r>
      <w:r w:rsidR="001A53D7">
        <w:rPr>
          <w:rFonts w:ascii="Times New Roman" w:hAnsi="Times New Roman"/>
          <w:sz w:val="28"/>
          <w:szCs w:val="28"/>
        </w:rPr>
        <w:t xml:space="preserve">số </w:t>
      </w:r>
      <w:r w:rsidR="001A53D7" w:rsidRPr="001722E8">
        <w:rPr>
          <w:rFonts w:ascii="Times New Roman" w:hAnsi="Times New Roman"/>
          <w:sz w:val="28"/>
          <w:szCs w:val="28"/>
        </w:rPr>
        <w:t>79</w:t>
      </w:r>
      <w:r w:rsidR="00A60958">
        <w:rPr>
          <w:rFonts w:ascii="Times New Roman" w:hAnsi="Times New Roman"/>
          <w:sz w:val="28"/>
          <w:szCs w:val="28"/>
        </w:rPr>
        <w:t xml:space="preserve"> </w:t>
      </w:r>
      <w:r w:rsidR="001A53D7" w:rsidRPr="001722E8">
        <w:rPr>
          <w:rFonts w:ascii="Times New Roman" w:hAnsi="Times New Roman"/>
          <w:sz w:val="28"/>
          <w:szCs w:val="28"/>
        </w:rPr>
        <w:t>bao gồm:</w:t>
      </w:r>
    </w:p>
    <w:p w:rsidR="00064926" w:rsidRDefault="001A53D7">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Công chức, viên chức của các đơn vị hành chính, các đơn vị sự nghiệp </w:t>
      </w:r>
      <w:r w:rsidR="00170B24">
        <w:rPr>
          <w:rFonts w:ascii="Times New Roman" w:hAnsi="Times New Roman"/>
          <w:sz w:val="28"/>
          <w:szCs w:val="28"/>
        </w:rPr>
        <w:t xml:space="preserve">thuộc và </w:t>
      </w:r>
      <w:r>
        <w:rPr>
          <w:rFonts w:ascii="Times New Roman" w:hAnsi="Times New Roman"/>
          <w:sz w:val="28"/>
          <w:szCs w:val="28"/>
        </w:rPr>
        <w:t>trực thuộc Tổng cục</w:t>
      </w:r>
      <w:r w:rsidR="00170B24">
        <w:rPr>
          <w:rFonts w:ascii="Times New Roman" w:hAnsi="Times New Roman"/>
          <w:sz w:val="28"/>
          <w:szCs w:val="28"/>
        </w:rPr>
        <w:t xml:space="preserve"> Thống kê</w:t>
      </w:r>
      <w:r>
        <w:rPr>
          <w:rFonts w:ascii="Times New Roman" w:hAnsi="Times New Roman"/>
          <w:sz w:val="28"/>
          <w:szCs w:val="28"/>
        </w:rPr>
        <w:t>;</w:t>
      </w:r>
    </w:p>
    <w:p w:rsidR="00064926" w:rsidRDefault="001A53D7">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Đối tượng làm công tác thanh tra</w:t>
      </w:r>
      <w:r w:rsidR="000B1C37">
        <w:rPr>
          <w:rFonts w:ascii="Times New Roman" w:hAnsi="Times New Roman"/>
          <w:sz w:val="28"/>
          <w:szCs w:val="28"/>
        </w:rPr>
        <w:t xml:space="preserve"> </w:t>
      </w:r>
      <w:r>
        <w:rPr>
          <w:rFonts w:ascii="Times New Roman" w:hAnsi="Times New Roman"/>
          <w:sz w:val="28"/>
          <w:szCs w:val="28"/>
        </w:rPr>
        <w:t>thống kê thuộc hệ thống Thống kê tập trung;</w:t>
      </w:r>
    </w:p>
    <w:p w:rsidR="00064926" w:rsidRDefault="001A53D7">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Công chức thống kê tại Cục Thống kê và Chi cục Thống kê huyện, quận, thành phố, thị xã;</w:t>
      </w:r>
    </w:p>
    <w:p w:rsidR="00064926" w:rsidRDefault="00BB67EF">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C</w:t>
      </w:r>
      <w:r w:rsidR="001A53D7">
        <w:rPr>
          <w:rFonts w:ascii="Times New Roman" w:hAnsi="Times New Roman"/>
          <w:sz w:val="28"/>
          <w:szCs w:val="28"/>
        </w:rPr>
        <w:t>án bộ kế toán - thống kê của các doanh nghiệp, thống kê cấp xã</w:t>
      </w:r>
      <w:r>
        <w:rPr>
          <w:rFonts w:ascii="Times New Roman" w:hAnsi="Times New Roman"/>
          <w:sz w:val="28"/>
          <w:szCs w:val="28"/>
        </w:rPr>
        <w:t>,...</w:t>
      </w:r>
    </w:p>
    <w:p w:rsidR="00064926" w:rsidRDefault="00BB67EF">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Quần chúng nhân dân.</w:t>
      </w:r>
    </w:p>
    <w:p w:rsidR="00064926" w:rsidRDefault="001A53D7">
      <w:pPr>
        <w:pStyle w:val="ListParagraph"/>
        <w:numPr>
          <w:ilvl w:val="0"/>
          <w:numId w:val="3"/>
        </w:numPr>
        <w:tabs>
          <w:tab w:val="left" w:pos="993"/>
        </w:tabs>
        <w:spacing w:before="180" w:after="40" w:line="240" w:lineRule="auto"/>
        <w:ind w:hanging="731"/>
        <w:contextualSpacing w:val="0"/>
        <w:jc w:val="both"/>
        <w:rPr>
          <w:rFonts w:ascii="Times New Roman" w:hAnsi="Times New Roman"/>
          <w:sz w:val="28"/>
          <w:szCs w:val="28"/>
        </w:rPr>
      </w:pPr>
      <w:r w:rsidRPr="002776C1">
        <w:rPr>
          <w:rFonts w:ascii="Times New Roman" w:hAnsi="Times New Roman"/>
          <w:sz w:val="28"/>
          <w:szCs w:val="28"/>
        </w:rPr>
        <w:t>Nội dung trọng điểm cần phổ biến, tuyên truyền:</w:t>
      </w:r>
    </w:p>
    <w:p w:rsidR="00064926" w:rsidRDefault="001A53D7">
      <w:pPr>
        <w:tabs>
          <w:tab w:val="left" w:pos="993"/>
        </w:tabs>
        <w:spacing w:before="180" w:after="40" w:line="240" w:lineRule="auto"/>
        <w:ind w:firstLine="709"/>
        <w:jc w:val="both"/>
        <w:rPr>
          <w:rFonts w:ascii="Times New Roman" w:hAnsi="Times New Roman"/>
          <w:sz w:val="28"/>
          <w:szCs w:val="28"/>
        </w:rPr>
      </w:pPr>
      <w:r>
        <w:rPr>
          <w:rFonts w:ascii="Times New Roman" w:hAnsi="Times New Roman"/>
          <w:sz w:val="28"/>
          <w:szCs w:val="28"/>
        </w:rPr>
        <w:t>Công tác tuyên truyền Nghị định số 79 ngoài việc tập trung phổ biến nội dung toàn văn của Nghị định, cần tập trung tuyên truyền</w:t>
      </w:r>
      <w:r w:rsidR="00456C37">
        <w:rPr>
          <w:rFonts w:ascii="Times New Roman" w:hAnsi="Times New Roman"/>
          <w:sz w:val="28"/>
          <w:szCs w:val="28"/>
        </w:rPr>
        <w:t>, phổ biến</w:t>
      </w:r>
      <w:r>
        <w:rPr>
          <w:rFonts w:ascii="Times New Roman" w:hAnsi="Times New Roman"/>
          <w:sz w:val="28"/>
          <w:szCs w:val="28"/>
        </w:rPr>
        <w:t xml:space="preserve"> rõ các vấn đề sau:</w:t>
      </w:r>
    </w:p>
    <w:p w:rsidR="00064926" w:rsidRDefault="001A53D7">
      <w:pPr>
        <w:pStyle w:val="ListParagraph"/>
        <w:numPr>
          <w:ilvl w:val="0"/>
          <w:numId w:val="2"/>
        </w:numPr>
        <w:tabs>
          <w:tab w:val="left" w:pos="993"/>
        </w:tabs>
        <w:spacing w:before="180" w:after="40" w:line="240" w:lineRule="auto"/>
        <w:ind w:hanging="731"/>
        <w:contextualSpacing w:val="0"/>
        <w:jc w:val="both"/>
        <w:rPr>
          <w:rFonts w:ascii="Times New Roman" w:hAnsi="Times New Roman"/>
          <w:sz w:val="28"/>
          <w:szCs w:val="28"/>
        </w:rPr>
      </w:pPr>
      <w:r>
        <w:rPr>
          <w:rFonts w:ascii="Times New Roman" w:hAnsi="Times New Roman"/>
          <w:sz w:val="28"/>
          <w:szCs w:val="28"/>
        </w:rPr>
        <w:t>Các hành vi vi phạm hành chính trong lĩnh vực thống kê;</w:t>
      </w:r>
    </w:p>
    <w:p w:rsidR="00064926" w:rsidRDefault="001A53D7">
      <w:pPr>
        <w:pStyle w:val="ListParagraph"/>
        <w:numPr>
          <w:ilvl w:val="0"/>
          <w:numId w:val="2"/>
        </w:numPr>
        <w:tabs>
          <w:tab w:val="left" w:pos="993"/>
        </w:tabs>
        <w:spacing w:before="180" w:after="40" w:line="240" w:lineRule="auto"/>
        <w:ind w:hanging="731"/>
        <w:contextualSpacing w:val="0"/>
        <w:jc w:val="both"/>
        <w:rPr>
          <w:rFonts w:ascii="Times New Roman" w:hAnsi="Times New Roman"/>
          <w:sz w:val="28"/>
          <w:szCs w:val="28"/>
        </w:rPr>
      </w:pPr>
      <w:r>
        <w:rPr>
          <w:rFonts w:ascii="Times New Roman" w:hAnsi="Times New Roman"/>
          <w:sz w:val="28"/>
          <w:szCs w:val="28"/>
        </w:rPr>
        <w:t>Hình thức xử phạt tương ứng với các hành vi vi phạm hành chính;</w:t>
      </w:r>
    </w:p>
    <w:p w:rsidR="00064926" w:rsidRDefault="001A53D7">
      <w:pPr>
        <w:pStyle w:val="ListParagraph"/>
        <w:numPr>
          <w:ilvl w:val="0"/>
          <w:numId w:val="2"/>
        </w:numPr>
        <w:tabs>
          <w:tab w:val="left" w:pos="993"/>
        </w:tabs>
        <w:spacing w:before="180" w:after="40" w:line="240" w:lineRule="auto"/>
        <w:ind w:hanging="731"/>
        <w:contextualSpacing w:val="0"/>
        <w:jc w:val="both"/>
        <w:rPr>
          <w:rFonts w:ascii="Times New Roman" w:hAnsi="Times New Roman"/>
          <w:sz w:val="28"/>
          <w:szCs w:val="28"/>
        </w:rPr>
      </w:pPr>
      <w:r>
        <w:rPr>
          <w:rFonts w:ascii="Times New Roman" w:hAnsi="Times New Roman"/>
          <w:sz w:val="28"/>
          <w:szCs w:val="28"/>
        </w:rPr>
        <w:t>Biện pháp khắc phục hậu quả của các hành vi vi phạm hành chính;</w:t>
      </w:r>
    </w:p>
    <w:p w:rsidR="00064926" w:rsidRDefault="001A53D7">
      <w:pPr>
        <w:pStyle w:val="ListParagraph"/>
        <w:numPr>
          <w:ilvl w:val="0"/>
          <w:numId w:val="2"/>
        </w:numPr>
        <w:tabs>
          <w:tab w:val="left" w:pos="993"/>
        </w:tabs>
        <w:spacing w:before="180" w:after="40" w:line="240" w:lineRule="auto"/>
        <w:ind w:hanging="731"/>
        <w:contextualSpacing w:val="0"/>
        <w:jc w:val="both"/>
        <w:rPr>
          <w:rFonts w:ascii="Times New Roman" w:hAnsi="Times New Roman"/>
          <w:sz w:val="28"/>
          <w:szCs w:val="28"/>
        </w:rPr>
      </w:pPr>
      <w:r>
        <w:rPr>
          <w:rFonts w:ascii="Times New Roman" w:hAnsi="Times New Roman"/>
          <w:sz w:val="28"/>
          <w:szCs w:val="28"/>
        </w:rPr>
        <w:t>Thẩm quyền xử phạt vi phạm hành chính của các cấp.</w:t>
      </w:r>
    </w:p>
    <w:p w:rsidR="00064926" w:rsidRDefault="001A53D7">
      <w:pPr>
        <w:tabs>
          <w:tab w:val="left" w:pos="993"/>
        </w:tabs>
        <w:spacing w:before="180" w:after="40" w:line="240" w:lineRule="auto"/>
        <w:ind w:firstLine="709"/>
        <w:jc w:val="both"/>
        <w:rPr>
          <w:rFonts w:ascii="Times New Roman" w:hAnsi="Times New Roman"/>
          <w:sz w:val="28"/>
          <w:szCs w:val="28"/>
        </w:rPr>
      </w:pPr>
      <w:r>
        <w:rPr>
          <w:rFonts w:ascii="Times New Roman" w:hAnsi="Times New Roman"/>
          <w:sz w:val="28"/>
          <w:szCs w:val="28"/>
        </w:rPr>
        <w:t>Các vấn đề trên đây cần được trình bày với ví dụ tình huống thực tế để thấy được tính thực tiễn của vấn đề.</w:t>
      </w:r>
    </w:p>
    <w:p w:rsidR="00064926" w:rsidRDefault="001A53D7">
      <w:pPr>
        <w:spacing w:before="180" w:after="40" w:line="240" w:lineRule="auto"/>
        <w:ind w:firstLine="709"/>
        <w:jc w:val="both"/>
        <w:rPr>
          <w:rFonts w:ascii="Times New Roman" w:hAnsi="Times New Roman"/>
          <w:sz w:val="28"/>
          <w:szCs w:val="28"/>
        </w:rPr>
      </w:pPr>
      <w:r>
        <w:rPr>
          <w:rFonts w:ascii="Times New Roman" w:hAnsi="Times New Roman"/>
          <w:sz w:val="28"/>
          <w:szCs w:val="28"/>
        </w:rPr>
        <w:t>Bên cạnh đó, cũng cần phổ biến để đối tượng tuyên truyền nắm được ý nghĩa, vai trò của Nghị định số 79 trong lĩnh vực thống kê. Đó là, công tác tuyên truyền, phổ biến Nghị định số 79 nhằm đảm bảo mục tiêu đã nêu trong Chiến lược phát triển Thống kê Việt Nam giai đoạn 2011- 2020 và tầm nhìn đến năm 2030: “</w:t>
      </w:r>
      <w:r w:rsidR="00C675FC" w:rsidRPr="00C675FC">
        <w:rPr>
          <w:rFonts w:ascii="Times New Roman" w:hAnsi="Times New Roman"/>
          <w:i/>
          <w:sz w:val="28"/>
          <w:szCs w:val="28"/>
        </w:rPr>
        <w:t>Chất lượng thông tin ngày càng cao, phục vụ việc hoạch định chiến lược, chính sách, kế hoạch phát triển kinh tế - xã hội và sự lãnh đạo, chỉ đạo, điều hành của các cơ quan, lãnh đạo Đảng, Nhà nước, cấp ủy, chính quyền các cấp</w:t>
      </w:r>
      <w:r>
        <w:rPr>
          <w:rFonts w:ascii="Times New Roman" w:hAnsi="Times New Roman"/>
          <w:sz w:val="28"/>
          <w:szCs w:val="28"/>
        </w:rPr>
        <w:t>”.</w:t>
      </w:r>
    </w:p>
    <w:p w:rsidR="00064926" w:rsidRDefault="001A53D7">
      <w:pPr>
        <w:spacing w:before="180" w:after="40" w:line="240" w:lineRule="auto"/>
        <w:ind w:firstLine="709"/>
        <w:jc w:val="both"/>
        <w:rPr>
          <w:rFonts w:ascii="Times New Roman" w:hAnsi="Times New Roman"/>
          <w:b/>
          <w:sz w:val="28"/>
          <w:szCs w:val="28"/>
        </w:rPr>
      </w:pPr>
      <w:r w:rsidRPr="002776C1">
        <w:rPr>
          <w:rFonts w:ascii="Times New Roman" w:hAnsi="Times New Roman"/>
          <w:b/>
          <w:sz w:val="28"/>
          <w:szCs w:val="28"/>
        </w:rPr>
        <w:t>2. Biện pháp tổ chức và hình thức tuyên truyền</w:t>
      </w:r>
      <w:r w:rsidR="00456C37">
        <w:rPr>
          <w:rFonts w:ascii="Times New Roman" w:hAnsi="Times New Roman"/>
          <w:b/>
          <w:sz w:val="28"/>
          <w:szCs w:val="28"/>
        </w:rPr>
        <w:t>, phổ biến</w:t>
      </w:r>
    </w:p>
    <w:p w:rsidR="00064926" w:rsidRDefault="001A53D7">
      <w:pPr>
        <w:spacing w:before="180" w:after="40" w:line="240" w:lineRule="auto"/>
        <w:ind w:firstLine="709"/>
        <w:jc w:val="both"/>
        <w:rPr>
          <w:rFonts w:ascii="Times New Roman" w:hAnsi="Times New Roman"/>
          <w:i/>
          <w:sz w:val="28"/>
          <w:szCs w:val="28"/>
        </w:rPr>
      </w:pPr>
      <w:r w:rsidRPr="00806326">
        <w:rPr>
          <w:rFonts w:ascii="Times New Roman" w:hAnsi="Times New Roman"/>
          <w:i/>
          <w:sz w:val="28"/>
          <w:szCs w:val="28"/>
        </w:rPr>
        <w:t>2.1 Hình thức</w:t>
      </w:r>
    </w:p>
    <w:p w:rsidR="00064926" w:rsidRDefault="001A53D7">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Tổ chức hội nghị phổ biến</w:t>
      </w:r>
      <w:r w:rsidR="00EE4122">
        <w:rPr>
          <w:rFonts w:ascii="Times New Roman" w:hAnsi="Times New Roman"/>
          <w:sz w:val="28"/>
          <w:szCs w:val="28"/>
        </w:rPr>
        <w:t xml:space="preserve"> cho từng loại đối tượng khác nhau</w:t>
      </w:r>
      <w:r>
        <w:rPr>
          <w:rFonts w:ascii="Times New Roman" w:hAnsi="Times New Roman"/>
          <w:sz w:val="28"/>
          <w:szCs w:val="28"/>
        </w:rPr>
        <w:t>;</w:t>
      </w:r>
    </w:p>
    <w:p w:rsidR="00064926" w:rsidRDefault="00EE4122">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Tuyên truyền trên các báo in, báo điện tử trong và ngoài Ngành;</w:t>
      </w:r>
    </w:p>
    <w:p w:rsidR="00064926" w:rsidRDefault="00EE4122">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Tuyên truyền trên đài phát thanh, </w:t>
      </w:r>
      <w:r w:rsidRPr="00FF429A">
        <w:rPr>
          <w:rFonts w:ascii="Times New Roman" w:hAnsi="Times New Roman"/>
          <w:sz w:val="28"/>
          <w:szCs w:val="28"/>
        </w:rPr>
        <w:t>truyền hình</w:t>
      </w:r>
      <w:r>
        <w:rPr>
          <w:rFonts w:ascii="Times New Roman" w:hAnsi="Times New Roman"/>
          <w:sz w:val="28"/>
          <w:szCs w:val="28"/>
        </w:rPr>
        <w:t xml:space="preserve"> từ Trung ương tới địa phương</w:t>
      </w:r>
      <w:r w:rsidRPr="00FF429A">
        <w:rPr>
          <w:rFonts w:ascii="Times New Roman" w:hAnsi="Times New Roman"/>
          <w:sz w:val="28"/>
          <w:szCs w:val="28"/>
        </w:rPr>
        <w:t>;</w:t>
      </w:r>
    </w:p>
    <w:p w:rsidR="00064926" w:rsidRDefault="00E91EA0">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Đăng bài trên Cổng Thông tin điện tử của các cơ quan Trung ương và địa phương;</w:t>
      </w:r>
    </w:p>
    <w:p w:rsidR="00064926" w:rsidRDefault="001A53D7">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Phát hành đĩa CD ROM Hỏi </w:t>
      </w:r>
      <w:r w:rsidR="001E6188">
        <w:rPr>
          <w:rFonts w:ascii="Times New Roman" w:hAnsi="Times New Roman"/>
          <w:sz w:val="28"/>
          <w:szCs w:val="28"/>
        </w:rPr>
        <w:t>-</w:t>
      </w:r>
      <w:r>
        <w:rPr>
          <w:rFonts w:ascii="Times New Roman" w:hAnsi="Times New Roman"/>
          <w:sz w:val="28"/>
          <w:szCs w:val="28"/>
        </w:rPr>
        <w:t xml:space="preserve"> Đáp</w:t>
      </w:r>
      <w:r w:rsidR="001E6188">
        <w:rPr>
          <w:rFonts w:ascii="Times New Roman" w:hAnsi="Times New Roman"/>
          <w:sz w:val="28"/>
          <w:szCs w:val="28"/>
        </w:rPr>
        <w:t xml:space="preserve"> để phát trên hệ thống phát thanh xã, phường</w:t>
      </w:r>
      <w:r>
        <w:rPr>
          <w:rFonts w:ascii="Times New Roman" w:hAnsi="Times New Roman"/>
          <w:sz w:val="28"/>
          <w:szCs w:val="28"/>
        </w:rPr>
        <w:t>;Tuyên truyền trên bảng điện tử LED;</w:t>
      </w:r>
    </w:p>
    <w:p w:rsidR="00064926" w:rsidRDefault="001A53D7">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Treo băng </w:t>
      </w:r>
      <w:r w:rsidR="000B6766">
        <w:rPr>
          <w:rFonts w:ascii="Times New Roman" w:hAnsi="Times New Roman"/>
          <w:sz w:val="28"/>
          <w:szCs w:val="28"/>
        </w:rPr>
        <w:t>r</w:t>
      </w:r>
      <w:r>
        <w:rPr>
          <w:rFonts w:ascii="Times New Roman" w:hAnsi="Times New Roman"/>
          <w:sz w:val="28"/>
          <w:szCs w:val="28"/>
        </w:rPr>
        <w:t>ôn.</w:t>
      </w:r>
    </w:p>
    <w:p w:rsidR="00064926" w:rsidRDefault="001A53D7">
      <w:pPr>
        <w:spacing w:before="180" w:after="40" w:line="240" w:lineRule="auto"/>
        <w:ind w:left="709"/>
        <w:jc w:val="both"/>
        <w:rPr>
          <w:rFonts w:ascii="Times New Roman" w:hAnsi="Times New Roman"/>
          <w:i/>
          <w:sz w:val="28"/>
          <w:szCs w:val="28"/>
        </w:rPr>
      </w:pPr>
      <w:r w:rsidRPr="00806326">
        <w:rPr>
          <w:rFonts w:ascii="Times New Roman" w:hAnsi="Times New Roman"/>
          <w:i/>
          <w:sz w:val="28"/>
          <w:szCs w:val="28"/>
        </w:rPr>
        <w:t>2.2 Biện pháp tổ chức</w:t>
      </w:r>
    </w:p>
    <w:p w:rsidR="00064926" w:rsidRDefault="001A53D7">
      <w:pPr>
        <w:spacing w:before="180" w:after="40" w:line="240" w:lineRule="auto"/>
        <w:ind w:firstLine="709"/>
        <w:jc w:val="both"/>
        <w:rPr>
          <w:rFonts w:ascii="Times New Roman" w:hAnsi="Times New Roman"/>
          <w:sz w:val="28"/>
          <w:szCs w:val="28"/>
        </w:rPr>
      </w:pPr>
      <w:r>
        <w:rPr>
          <w:rFonts w:ascii="Times New Roman" w:hAnsi="Times New Roman"/>
          <w:sz w:val="28"/>
          <w:szCs w:val="28"/>
        </w:rPr>
        <w:t>Các hình thức tuyên truyền</w:t>
      </w:r>
      <w:r w:rsidR="00FF429A">
        <w:rPr>
          <w:rFonts w:ascii="Times New Roman" w:hAnsi="Times New Roman"/>
          <w:sz w:val="28"/>
          <w:szCs w:val="28"/>
        </w:rPr>
        <w:t>, phổ biến</w:t>
      </w:r>
      <w:r>
        <w:rPr>
          <w:rFonts w:ascii="Times New Roman" w:hAnsi="Times New Roman"/>
          <w:sz w:val="28"/>
          <w:szCs w:val="28"/>
        </w:rPr>
        <w:t xml:space="preserve"> không </w:t>
      </w:r>
      <w:r w:rsidR="00170B24">
        <w:rPr>
          <w:rFonts w:ascii="Times New Roman" w:hAnsi="Times New Roman"/>
          <w:sz w:val="28"/>
          <w:szCs w:val="28"/>
        </w:rPr>
        <w:t xml:space="preserve">nhất thiết </w:t>
      </w:r>
      <w:r>
        <w:rPr>
          <w:rFonts w:ascii="Times New Roman" w:hAnsi="Times New Roman"/>
          <w:sz w:val="28"/>
          <w:szCs w:val="28"/>
        </w:rPr>
        <w:t xml:space="preserve">áp dụng toàn </w:t>
      </w:r>
      <w:r w:rsidR="00170B24">
        <w:rPr>
          <w:rFonts w:ascii="Times New Roman" w:hAnsi="Times New Roman"/>
          <w:sz w:val="28"/>
          <w:szCs w:val="28"/>
        </w:rPr>
        <w:t xml:space="preserve">bộ </w:t>
      </w:r>
      <w:r>
        <w:rPr>
          <w:rFonts w:ascii="Times New Roman" w:hAnsi="Times New Roman"/>
          <w:sz w:val="28"/>
          <w:szCs w:val="28"/>
        </w:rPr>
        <w:t xml:space="preserve">tới mọi đối tượng. Tùy từng </w:t>
      </w:r>
      <w:r w:rsidR="00170B24">
        <w:rPr>
          <w:rFonts w:ascii="Times New Roman" w:hAnsi="Times New Roman"/>
          <w:sz w:val="28"/>
          <w:szCs w:val="28"/>
        </w:rPr>
        <w:t xml:space="preserve">thời gian, </w:t>
      </w:r>
      <w:r>
        <w:rPr>
          <w:rFonts w:ascii="Times New Roman" w:hAnsi="Times New Roman"/>
          <w:sz w:val="28"/>
          <w:szCs w:val="28"/>
        </w:rPr>
        <w:t>đặc điểm của các đơn vị, các hình thức tuyên truyền</w:t>
      </w:r>
      <w:r w:rsidR="00FF429A">
        <w:rPr>
          <w:rFonts w:ascii="Times New Roman" w:hAnsi="Times New Roman"/>
          <w:sz w:val="28"/>
          <w:szCs w:val="28"/>
        </w:rPr>
        <w:t>, phổ biến</w:t>
      </w:r>
      <w:r>
        <w:rPr>
          <w:rFonts w:ascii="Times New Roman" w:hAnsi="Times New Roman"/>
          <w:sz w:val="28"/>
          <w:szCs w:val="28"/>
        </w:rPr>
        <w:t xml:space="preserve"> sẽ được lựa chọn phù hợp nhằm vừa đảm bảo Nghị định số 79 được phổ biến rộng rãi vừa đảm bảo tiết kiệm</w:t>
      </w:r>
      <w:r w:rsidR="00170B24">
        <w:rPr>
          <w:rFonts w:ascii="Times New Roman" w:hAnsi="Times New Roman"/>
          <w:sz w:val="28"/>
          <w:szCs w:val="28"/>
        </w:rPr>
        <w:t>, hiệu quả</w:t>
      </w:r>
      <w:r>
        <w:rPr>
          <w:rFonts w:ascii="Times New Roman" w:hAnsi="Times New Roman"/>
          <w:sz w:val="28"/>
          <w:szCs w:val="28"/>
        </w:rPr>
        <w:t xml:space="preserve">. </w:t>
      </w:r>
    </w:p>
    <w:p w:rsidR="00064926" w:rsidRDefault="001A53D7">
      <w:pPr>
        <w:spacing w:before="180" w:after="40" w:line="240" w:lineRule="auto"/>
        <w:ind w:firstLine="709"/>
        <w:jc w:val="both"/>
        <w:rPr>
          <w:rFonts w:ascii="Times New Roman" w:hAnsi="Times New Roman"/>
          <w:sz w:val="28"/>
          <w:szCs w:val="28"/>
        </w:rPr>
      </w:pPr>
      <w:r>
        <w:rPr>
          <w:rFonts w:ascii="Times New Roman" w:hAnsi="Times New Roman"/>
          <w:sz w:val="28"/>
          <w:szCs w:val="28"/>
        </w:rPr>
        <w:t>Việc áp dụng và triển khai các hình thức tuyên truyền</w:t>
      </w:r>
      <w:r w:rsidR="00FF429A">
        <w:rPr>
          <w:rFonts w:ascii="Times New Roman" w:hAnsi="Times New Roman"/>
          <w:sz w:val="28"/>
          <w:szCs w:val="28"/>
        </w:rPr>
        <w:t>, phổ biến</w:t>
      </w:r>
      <w:r>
        <w:rPr>
          <w:rFonts w:ascii="Times New Roman" w:hAnsi="Times New Roman"/>
          <w:sz w:val="28"/>
          <w:szCs w:val="28"/>
        </w:rPr>
        <w:t xml:space="preserve"> nêu trên tại các đơn vị sẽ căn cứ vào nội dung tổ chức thực hiện được trình bày tại Mục 3 trong Chương này. Trong đó, tập trung vào hoạt động tổ chức </w:t>
      </w:r>
      <w:r w:rsidR="003F1618">
        <w:rPr>
          <w:rFonts w:ascii="Times New Roman" w:hAnsi="Times New Roman"/>
          <w:sz w:val="28"/>
          <w:szCs w:val="28"/>
        </w:rPr>
        <w:t xml:space="preserve">các </w:t>
      </w:r>
      <w:r>
        <w:rPr>
          <w:rFonts w:ascii="Times New Roman" w:hAnsi="Times New Roman"/>
          <w:sz w:val="28"/>
          <w:szCs w:val="28"/>
        </w:rPr>
        <w:t>hội nghị phổ biến, quán triệt.</w:t>
      </w:r>
    </w:p>
    <w:p w:rsidR="00064926" w:rsidRDefault="001A53D7">
      <w:pPr>
        <w:spacing w:before="180" w:after="40" w:line="240" w:lineRule="auto"/>
        <w:ind w:firstLine="709"/>
        <w:jc w:val="both"/>
        <w:rPr>
          <w:rFonts w:ascii="Times New Roman" w:hAnsi="Times New Roman"/>
          <w:sz w:val="28"/>
          <w:szCs w:val="28"/>
        </w:rPr>
      </w:pPr>
      <w:r>
        <w:rPr>
          <w:rFonts w:ascii="Times New Roman" w:hAnsi="Times New Roman"/>
          <w:sz w:val="28"/>
          <w:szCs w:val="28"/>
        </w:rPr>
        <w:t xml:space="preserve">Sau một năm tổ chức tuyên truyền, phổ biến Nghị định số 79, các đơn vị sẽ thực hiện sơ kết đánh giá </w:t>
      </w:r>
      <w:r w:rsidR="00AE22C3">
        <w:rPr>
          <w:rFonts w:ascii="Times New Roman" w:hAnsi="Times New Roman"/>
          <w:sz w:val="28"/>
          <w:szCs w:val="28"/>
        </w:rPr>
        <w:t xml:space="preserve">kết quả </w:t>
      </w:r>
      <w:r>
        <w:rPr>
          <w:rFonts w:ascii="Times New Roman" w:hAnsi="Times New Roman"/>
          <w:sz w:val="28"/>
          <w:szCs w:val="28"/>
        </w:rPr>
        <w:t>hoạt động tuyên truyền</w:t>
      </w:r>
      <w:r w:rsidR="00FF429A">
        <w:rPr>
          <w:rFonts w:ascii="Times New Roman" w:hAnsi="Times New Roman"/>
          <w:sz w:val="28"/>
          <w:szCs w:val="28"/>
        </w:rPr>
        <w:t>, phổ biến</w:t>
      </w:r>
      <w:r>
        <w:rPr>
          <w:rFonts w:ascii="Times New Roman" w:hAnsi="Times New Roman"/>
          <w:sz w:val="28"/>
          <w:szCs w:val="28"/>
        </w:rPr>
        <w:t xml:space="preserve"> Nghị định này để từ đó rút ra những bài học, kinh nghiệm cho công tác tuyên truyền</w:t>
      </w:r>
      <w:r w:rsidR="00FF429A">
        <w:rPr>
          <w:rFonts w:ascii="Times New Roman" w:hAnsi="Times New Roman"/>
          <w:sz w:val="28"/>
          <w:szCs w:val="28"/>
        </w:rPr>
        <w:t>, phổ biến</w:t>
      </w:r>
      <w:r>
        <w:rPr>
          <w:rFonts w:ascii="Times New Roman" w:hAnsi="Times New Roman"/>
          <w:sz w:val="28"/>
          <w:szCs w:val="28"/>
        </w:rPr>
        <w:t xml:space="preserve"> các hoạt động khác trong ngành Thống kê được tốt hơn. Báo cáo sơ kết</w:t>
      </w:r>
      <w:r w:rsidR="00C23C89">
        <w:rPr>
          <w:rFonts w:ascii="Times New Roman" w:hAnsi="Times New Roman"/>
          <w:sz w:val="28"/>
          <w:szCs w:val="28"/>
        </w:rPr>
        <w:t>, tổng kết hoạt động tuyên truyền, phổ biến Nghị định số 79</w:t>
      </w:r>
      <w:r>
        <w:rPr>
          <w:rFonts w:ascii="Times New Roman" w:hAnsi="Times New Roman"/>
          <w:sz w:val="28"/>
          <w:szCs w:val="28"/>
        </w:rPr>
        <w:t xml:space="preserve"> được gửi về Vụ Pháp chế</w:t>
      </w:r>
      <w:r w:rsidR="00FF429A">
        <w:rPr>
          <w:rFonts w:ascii="Times New Roman" w:hAnsi="Times New Roman"/>
          <w:sz w:val="28"/>
          <w:szCs w:val="28"/>
        </w:rPr>
        <w:t xml:space="preserve"> và Thanh tra Thống kê</w:t>
      </w:r>
      <w:r>
        <w:rPr>
          <w:rFonts w:ascii="Times New Roman" w:hAnsi="Times New Roman"/>
          <w:sz w:val="28"/>
          <w:szCs w:val="28"/>
        </w:rPr>
        <w:t xml:space="preserve"> (PCT</w:t>
      </w:r>
      <w:r w:rsidR="00FF429A">
        <w:rPr>
          <w:rFonts w:ascii="Times New Roman" w:hAnsi="Times New Roman"/>
          <w:sz w:val="28"/>
          <w:szCs w:val="28"/>
        </w:rPr>
        <w:t>T</w:t>
      </w:r>
      <w:r>
        <w:rPr>
          <w:rFonts w:ascii="Times New Roman" w:hAnsi="Times New Roman"/>
          <w:sz w:val="28"/>
          <w:szCs w:val="28"/>
        </w:rPr>
        <w:t>). Vụ  PCT</w:t>
      </w:r>
      <w:r w:rsidR="00FF429A">
        <w:rPr>
          <w:rFonts w:ascii="Times New Roman" w:hAnsi="Times New Roman"/>
          <w:sz w:val="28"/>
          <w:szCs w:val="28"/>
        </w:rPr>
        <w:t>T</w:t>
      </w:r>
      <w:r>
        <w:rPr>
          <w:rFonts w:ascii="Times New Roman" w:hAnsi="Times New Roman"/>
          <w:sz w:val="28"/>
          <w:szCs w:val="28"/>
        </w:rPr>
        <w:t xml:space="preserve"> </w:t>
      </w:r>
      <w:r w:rsidR="00C23C89">
        <w:rPr>
          <w:rFonts w:ascii="Times New Roman" w:hAnsi="Times New Roman"/>
          <w:sz w:val="28"/>
          <w:szCs w:val="28"/>
        </w:rPr>
        <w:t>tổng hợp,</w:t>
      </w:r>
      <w:r>
        <w:rPr>
          <w:rFonts w:ascii="Times New Roman" w:hAnsi="Times New Roman"/>
          <w:sz w:val="28"/>
          <w:szCs w:val="28"/>
        </w:rPr>
        <w:t xml:space="preserve"> báo cáo Lãnh đạo Tổng cục.</w:t>
      </w:r>
    </w:p>
    <w:p w:rsidR="00064926" w:rsidRDefault="001A53D7">
      <w:pPr>
        <w:spacing w:before="180" w:after="40" w:line="240" w:lineRule="auto"/>
        <w:ind w:left="1080" w:hanging="371"/>
        <w:jc w:val="both"/>
        <w:rPr>
          <w:rFonts w:ascii="Times New Roman" w:hAnsi="Times New Roman"/>
          <w:b/>
          <w:sz w:val="28"/>
          <w:szCs w:val="28"/>
        </w:rPr>
      </w:pPr>
      <w:r>
        <w:rPr>
          <w:rFonts w:ascii="Times New Roman" w:hAnsi="Times New Roman"/>
          <w:b/>
          <w:sz w:val="28"/>
          <w:szCs w:val="28"/>
        </w:rPr>
        <w:t>3.</w:t>
      </w:r>
      <w:r w:rsidRPr="00B562EC">
        <w:rPr>
          <w:rFonts w:ascii="Times New Roman" w:hAnsi="Times New Roman"/>
          <w:b/>
          <w:sz w:val="28"/>
          <w:szCs w:val="28"/>
        </w:rPr>
        <w:t xml:space="preserve"> Tổ chức thực hiện</w:t>
      </w:r>
    </w:p>
    <w:p w:rsidR="00064926" w:rsidRDefault="001A53D7">
      <w:pPr>
        <w:spacing w:before="180" w:after="40" w:line="240" w:lineRule="auto"/>
        <w:ind w:firstLine="709"/>
        <w:jc w:val="both"/>
        <w:rPr>
          <w:rFonts w:ascii="Times New Roman" w:hAnsi="Times New Roman"/>
          <w:b/>
          <w:i/>
          <w:sz w:val="28"/>
          <w:szCs w:val="28"/>
        </w:rPr>
      </w:pPr>
      <w:r w:rsidRPr="00E64D9D">
        <w:rPr>
          <w:rFonts w:ascii="Times New Roman" w:hAnsi="Times New Roman"/>
          <w:b/>
          <w:i/>
          <w:sz w:val="28"/>
          <w:szCs w:val="28"/>
        </w:rPr>
        <w:t>3.1 Đối với công chức, viên chức của các đơn vị hành chính thuộc Tổng cục, các đơn vị sự nghiệp trực thuộc Tổng cục đóng trên địa bàn Hà Nội</w:t>
      </w:r>
    </w:p>
    <w:p w:rsidR="00064926" w:rsidRDefault="001A53D7">
      <w:pPr>
        <w:pStyle w:val="ListParagraph"/>
        <w:numPr>
          <w:ilvl w:val="0"/>
          <w:numId w:val="4"/>
        </w:numPr>
        <w:tabs>
          <w:tab w:val="left" w:pos="993"/>
        </w:tabs>
        <w:spacing w:before="180" w:after="40" w:line="240" w:lineRule="auto"/>
        <w:ind w:left="0" w:firstLine="698"/>
        <w:contextualSpacing w:val="0"/>
        <w:jc w:val="both"/>
        <w:rPr>
          <w:rFonts w:ascii="Times New Roman" w:hAnsi="Times New Roman"/>
          <w:sz w:val="28"/>
          <w:szCs w:val="28"/>
        </w:rPr>
      </w:pPr>
      <w:r w:rsidRPr="00793214">
        <w:rPr>
          <w:rFonts w:ascii="Times New Roman" w:hAnsi="Times New Roman"/>
          <w:sz w:val="28"/>
          <w:szCs w:val="28"/>
        </w:rPr>
        <w:t>Vụ Pháp chế</w:t>
      </w:r>
      <w:r w:rsidR="00FF429A">
        <w:rPr>
          <w:rFonts w:ascii="Times New Roman" w:hAnsi="Times New Roman"/>
          <w:sz w:val="28"/>
          <w:szCs w:val="28"/>
        </w:rPr>
        <w:t xml:space="preserve"> và Thanh tra Thống kê</w:t>
      </w:r>
      <w:r w:rsidRPr="00793214">
        <w:rPr>
          <w:rFonts w:ascii="Times New Roman" w:hAnsi="Times New Roman"/>
          <w:sz w:val="28"/>
          <w:szCs w:val="28"/>
        </w:rPr>
        <w:t xml:space="preserve"> phối hợp với Thanh tra Tổng cục tổ chức hội nghị phổ biến, quán triệt cho công chức, viên chức của các đơn vị hành chính thuộc Tổng cục, các đơn vị sự nghiệp trực thuộc Tổng cục đóng trên địa bàn thành phố Hà Nội. Nội dung hội nghị bao gồm:</w:t>
      </w:r>
    </w:p>
    <w:p w:rsidR="00064926" w:rsidRDefault="001A53D7">
      <w:pPr>
        <w:spacing w:before="180" w:after="40" w:line="240" w:lineRule="auto"/>
        <w:ind w:firstLine="709"/>
        <w:jc w:val="both"/>
        <w:rPr>
          <w:rFonts w:ascii="Times New Roman" w:hAnsi="Times New Roman"/>
          <w:sz w:val="28"/>
          <w:szCs w:val="28"/>
        </w:rPr>
      </w:pPr>
      <w:r>
        <w:rPr>
          <w:rFonts w:ascii="Times New Roman" w:hAnsi="Times New Roman"/>
          <w:sz w:val="28"/>
          <w:szCs w:val="28"/>
        </w:rPr>
        <w:t xml:space="preserve">- Nêu vai trò, ý nghĩa của Nghị định số 79 trong lĩnh vực thống kê. Sự khác biệt cơ bản giữa Nghị định số 79 so với Nghị định số 14 trước đây. Đồng </w:t>
      </w:r>
      <w:r>
        <w:rPr>
          <w:rFonts w:ascii="Times New Roman" w:hAnsi="Times New Roman"/>
          <w:sz w:val="28"/>
          <w:szCs w:val="28"/>
        </w:rPr>
        <w:lastRenderedPageBreak/>
        <w:t>thời, lồng ghép nội dung giới thiệu và hướng dẫn áp dụng Luật xử lý vi phạm hành chính bởi đây là văn bản pháp lý cao nhất trong việc xử lý vi phạm hành chính nói chung, và là cơ sở của quy định về xử phạt vi phạm hành chính trong lĩnh vực thống kê nói riêng.</w:t>
      </w:r>
    </w:p>
    <w:p w:rsidR="00064926" w:rsidRDefault="001A53D7">
      <w:pPr>
        <w:spacing w:before="180" w:after="40" w:line="240" w:lineRule="auto"/>
        <w:ind w:firstLine="709"/>
        <w:jc w:val="both"/>
        <w:rPr>
          <w:rFonts w:ascii="Times New Roman" w:hAnsi="Times New Roman"/>
          <w:sz w:val="28"/>
          <w:szCs w:val="28"/>
        </w:rPr>
      </w:pPr>
      <w:r>
        <w:rPr>
          <w:rFonts w:ascii="Times New Roman" w:hAnsi="Times New Roman"/>
          <w:sz w:val="28"/>
          <w:szCs w:val="28"/>
        </w:rPr>
        <w:t>- Trình bày cụ thể, rõ ràng các nội dung quan trọng của Nghị định số 79 để các cán bộ công chức, viên chức cơ quan Tổng cục</w:t>
      </w:r>
      <w:r w:rsidR="00DD4FE7">
        <w:rPr>
          <w:rFonts w:ascii="Times New Roman" w:hAnsi="Times New Roman"/>
          <w:sz w:val="28"/>
          <w:szCs w:val="28"/>
        </w:rPr>
        <w:t xml:space="preserve"> hiểu rõ vai trò, trách nhiệm của mình trong quá trình thực thi công vụ, đặc biệt là việc</w:t>
      </w:r>
      <w:r>
        <w:rPr>
          <w:rFonts w:ascii="Times New Roman" w:hAnsi="Times New Roman"/>
          <w:sz w:val="28"/>
          <w:szCs w:val="28"/>
        </w:rPr>
        <w:t xml:space="preserve"> tham gia </w:t>
      </w:r>
      <w:r w:rsidR="00DD4FE7">
        <w:rPr>
          <w:rFonts w:ascii="Times New Roman" w:hAnsi="Times New Roman"/>
          <w:sz w:val="28"/>
          <w:szCs w:val="28"/>
        </w:rPr>
        <w:t xml:space="preserve">chỉ đạo, kiểm tra, </w:t>
      </w:r>
      <w:r>
        <w:rPr>
          <w:rFonts w:ascii="Times New Roman" w:hAnsi="Times New Roman"/>
          <w:sz w:val="28"/>
          <w:szCs w:val="28"/>
        </w:rPr>
        <w:t xml:space="preserve">giám sát các cuộc điều tra, Tổng điều tra. </w:t>
      </w:r>
    </w:p>
    <w:p w:rsidR="00064926" w:rsidRDefault="00524B2C">
      <w:pPr>
        <w:spacing w:before="180" w:after="40" w:line="240" w:lineRule="auto"/>
        <w:ind w:firstLine="709"/>
        <w:jc w:val="both"/>
        <w:rPr>
          <w:rFonts w:ascii="Times New Roman" w:hAnsi="Times New Roman"/>
          <w:sz w:val="28"/>
          <w:szCs w:val="28"/>
        </w:rPr>
      </w:pPr>
      <w:r>
        <w:rPr>
          <w:rFonts w:ascii="Times New Roman" w:hAnsi="Times New Roman"/>
          <w:sz w:val="28"/>
          <w:szCs w:val="28"/>
        </w:rPr>
        <w:t xml:space="preserve">+ </w:t>
      </w:r>
      <w:r w:rsidR="001A53D7">
        <w:rPr>
          <w:rFonts w:ascii="Times New Roman" w:hAnsi="Times New Roman"/>
          <w:sz w:val="28"/>
          <w:szCs w:val="28"/>
        </w:rPr>
        <w:t>Các nội dung trình bày tại Hội nghị như sau:</w:t>
      </w:r>
    </w:p>
    <w:p w:rsidR="00064926" w:rsidRDefault="00DD4FE7">
      <w:pPr>
        <w:pStyle w:val="ListParagraph"/>
        <w:numPr>
          <w:ilvl w:val="0"/>
          <w:numId w:val="5"/>
        </w:numPr>
        <w:tabs>
          <w:tab w:val="left" w:pos="993"/>
        </w:tabs>
        <w:spacing w:before="180" w:after="40" w:line="240" w:lineRule="auto"/>
        <w:ind w:left="0" w:firstLine="993"/>
        <w:contextualSpacing w:val="0"/>
        <w:jc w:val="both"/>
        <w:rPr>
          <w:rFonts w:ascii="Times New Roman" w:hAnsi="Times New Roman"/>
          <w:sz w:val="28"/>
          <w:szCs w:val="28"/>
        </w:rPr>
      </w:pPr>
      <w:r w:rsidRPr="00793214">
        <w:rPr>
          <w:rFonts w:ascii="Times New Roman" w:hAnsi="Times New Roman"/>
          <w:sz w:val="28"/>
          <w:szCs w:val="28"/>
        </w:rPr>
        <w:t>Các hành vi vi phạm hành chính trong lĩnh vực thống kê</w:t>
      </w:r>
      <w:r>
        <w:rPr>
          <w:rFonts w:ascii="Times New Roman" w:hAnsi="Times New Roman"/>
          <w:sz w:val="28"/>
          <w:szCs w:val="28"/>
        </w:rPr>
        <w:t xml:space="preserve"> là những lỗi phát sinh thường gặp khi tiến hành thu thập, tổng hợp, phân tích thông tin thống kê từ các cuộc điều tra, Tổng điều tra, lưu trữ, phổ biến dữ liệu thống kê</w:t>
      </w:r>
      <w:r w:rsidRPr="00F77D82">
        <w:rPr>
          <w:rFonts w:ascii="Times New Roman" w:hAnsi="Times New Roman"/>
          <w:sz w:val="28"/>
          <w:szCs w:val="28"/>
        </w:rPr>
        <w:t>;</w:t>
      </w:r>
    </w:p>
    <w:p w:rsidR="00064926" w:rsidRDefault="001A53D7">
      <w:pPr>
        <w:pStyle w:val="ListParagraph"/>
        <w:numPr>
          <w:ilvl w:val="0"/>
          <w:numId w:val="5"/>
        </w:numPr>
        <w:tabs>
          <w:tab w:val="left" w:pos="993"/>
        </w:tabs>
        <w:spacing w:before="180" w:after="40" w:line="240" w:lineRule="auto"/>
        <w:ind w:left="0" w:firstLine="993"/>
        <w:contextualSpacing w:val="0"/>
        <w:jc w:val="both"/>
        <w:rPr>
          <w:rFonts w:ascii="Times New Roman" w:hAnsi="Times New Roman"/>
          <w:sz w:val="28"/>
          <w:szCs w:val="28"/>
        </w:rPr>
      </w:pPr>
      <w:r w:rsidRPr="00793214">
        <w:rPr>
          <w:rFonts w:ascii="Times New Roman" w:hAnsi="Times New Roman"/>
          <w:sz w:val="28"/>
          <w:szCs w:val="28"/>
        </w:rPr>
        <w:t>Các tình huống</w:t>
      </w:r>
      <w:r>
        <w:rPr>
          <w:rFonts w:ascii="Times New Roman" w:hAnsi="Times New Roman"/>
          <w:sz w:val="28"/>
          <w:szCs w:val="28"/>
        </w:rPr>
        <w:t xml:space="preserve">: là những hoạt động thực tế diễn ra trong các cuộc điều tra thống kê và có ảnh hưởng tới chất </w:t>
      </w:r>
      <w:r w:rsidR="00AE22C3">
        <w:rPr>
          <w:rFonts w:ascii="Times New Roman" w:hAnsi="Times New Roman"/>
          <w:sz w:val="28"/>
          <w:szCs w:val="28"/>
        </w:rPr>
        <w:t xml:space="preserve">lượng </w:t>
      </w:r>
      <w:r>
        <w:rPr>
          <w:rFonts w:ascii="Times New Roman" w:hAnsi="Times New Roman"/>
          <w:sz w:val="28"/>
          <w:szCs w:val="28"/>
        </w:rPr>
        <w:t>thông tin thống kê và kết quả của những cuộc điều tra;</w:t>
      </w:r>
    </w:p>
    <w:p w:rsidR="00064926" w:rsidRDefault="001A53D7">
      <w:pPr>
        <w:pStyle w:val="ListParagraph"/>
        <w:numPr>
          <w:ilvl w:val="0"/>
          <w:numId w:val="5"/>
        </w:numPr>
        <w:tabs>
          <w:tab w:val="left" w:pos="993"/>
        </w:tabs>
        <w:spacing w:before="180" w:after="40" w:line="240" w:lineRule="auto"/>
        <w:ind w:left="0" w:firstLine="993"/>
        <w:contextualSpacing w:val="0"/>
        <w:jc w:val="both"/>
        <w:rPr>
          <w:rFonts w:ascii="Times New Roman" w:hAnsi="Times New Roman"/>
          <w:sz w:val="28"/>
          <w:szCs w:val="28"/>
        </w:rPr>
      </w:pPr>
      <w:r>
        <w:rPr>
          <w:rFonts w:ascii="Times New Roman" w:hAnsi="Times New Roman"/>
          <w:sz w:val="28"/>
          <w:szCs w:val="28"/>
        </w:rPr>
        <w:t>Biện pháp khắc phục hậu quả là những phương án đưa ra nhằm khắc phục những hành vi vi phạm hành chính. Nghị định số 79 đã nêu tới 4 biện pháp khắc phục tại Điều 3 của Nghị định.</w:t>
      </w:r>
    </w:p>
    <w:p w:rsidR="00064926" w:rsidRDefault="001A53D7">
      <w:pPr>
        <w:spacing w:before="180" w:after="40" w:line="240" w:lineRule="auto"/>
        <w:ind w:firstLine="709"/>
        <w:jc w:val="both"/>
        <w:rPr>
          <w:rFonts w:ascii="Times New Roman" w:hAnsi="Times New Roman"/>
          <w:sz w:val="28"/>
          <w:szCs w:val="28"/>
        </w:rPr>
      </w:pPr>
      <w:r>
        <w:rPr>
          <w:rFonts w:ascii="Times New Roman" w:hAnsi="Times New Roman"/>
          <w:sz w:val="28"/>
          <w:szCs w:val="28"/>
        </w:rPr>
        <w:t>Ví dụ: Tình huống: trong hoạt động điều tra thống kê</w:t>
      </w:r>
      <w:r w:rsidR="00DD4FE7">
        <w:rPr>
          <w:rFonts w:ascii="Times New Roman" w:hAnsi="Times New Roman"/>
          <w:sz w:val="28"/>
          <w:szCs w:val="28"/>
        </w:rPr>
        <w:t>,</w:t>
      </w:r>
      <w:r>
        <w:rPr>
          <w:rFonts w:ascii="Times New Roman" w:hAnsi="Times New Roman"/>
          <w:sz w:val="28"/>
          <w:szCs w:val="28"/>
        </w:rPr>
        <w:t xml:space="preserve"> </w:t>
      </w:r>
      <w:r w:rsidR="00DD4FE7">
        <w:rPr>
          <w:rFonts w:ascii="Times New Roman" w:hAnsi="Times New Roman"/>
          <w:sz w:val="28"/>
          <w:szCs w:val="28"/>
        </w:rPr>
        <w:t xml:space="preserve">một số </w:t>
      </w:r>
      <w:r>
        <w:rPr>
          <w:rFonts w:ascii="Times New Roman" w:hAnsi="Times New Roman"/>
          <w:sz w:val="28"/>
          <w:szCs w:val="28"/>
        </w:rPr>
        <w:t>hành vi vi phạm như sau: nộp chậm, nộp không đủ phiếu</w:t>
      </w:r>
      <w:r w:rsidR="00AE22C3">
        <w:rPr>
          <w:rFonts w:ascii="Times New Roman" w:hAnsi="Times New Roman"/>
          <w:sz w:val="28"/>
          <w:szCs w:val="28"/>
        </w:rPr>
        <w:t>/</w:t>
      </w:r>
      <w:r>
        <w:rPr>
          <w:rFonts w:ascii="Times New Roman" w:hAnsi="Times New Roman"/>
          <w:sz w:val="28"/>
          <w:szCs w:val="28"/>
        </w:rPr>
        <w:t>biểu điều tra thống kê, ghi không đủ các thông tin vào phiếu</w:t>
      </w:r>
      <w:r w:rsidR="00AE22C3">
        <w:rPr>
          <w:rFonts w:ascii="Times New Roman" w:hAnsi="Times New Roman"/>
          <w:sz w:val="28"/>
          <w:szCs w:val="28"/>
        </w:rPr>
        <w:t>/</w:t>
      </w:r>
      <w:r>
        <w:rPr>
          <w:rFonts w:ascii="Times New Roman" w:hAnsi="Times New Roman"/>
          <w:sz w:val="28"/>
          <w:szCs w:val="28"/>
        </w:rPr>
        <w:t>biểu điều tra. Biện pháp khắc phục đưa ra là thu hồi phiếu</w:t>
      </w:r>
      <w:r w:rsidR="00AE22C3">
        <w:rPr>
          <w:rFonts w:ascii="Times New Roman" w:hAnsi="Times New Roman"/>
          <w:sz w:val="28"/>
          <w:szCs w:val="28"/>
        </w:rPr>
        <w:t xml:space="preserve">/biểu </w:t>
      </w:r>
      <w:r>
        <w:rPr>
          <w:rFonts w:ascii="Times New Roman" w:hAnsi="Times New Roman"/>
          <w:sz w:val="28"/>
          <w:szCs w:val="28"/>
        </w:rPr>
        <w:t>điều tra.</w:t>
      </w:r>
    </w:p>
    <w:p w:rsidR="00064926" w:rsidRDefault="001A53D7">
      <w:pPr>
        <w:spacing w:before="180" w:after="40" w:line="240" w:lineRule="auto"/>
        <w:ind w:firstLine="709"/>
        <w:jc w:val="both"/>
        <w:rPr>
          <w:rFonts w:ascii="Times New Roman" w:hAnsi="Times New Roman"/>
          <w:sz w:val="28"/>
          <w:szCs w:val="28"/>
        </w:rPr>
      </w:pPr>
      <w:r>
        <w:rPr>
          <w:rFonts w:ascii="Times New Roman" w:hAnsi="Times New Roman"/>
          <w:sz w:val="28"/>
          <w:szCs w:val="28"/>
        </w:rPr>
        <w:t>Các tình huống và hành vi vi phạm được tóm tắt trong Bảng 3.1</w:t>
      </w:r>
    </w:p>
    <w:p w:rsidR="00064926" w:rsidRDefault="001A53D7">
      <w:pPr>
        <w:spacing w:before="180" w:after="40" w:line="240" w:lineRule="auto"/>
        <w:ind w:firstLine="709"/>
        <w:jc w:val="center"/>
        <w:rPr>
          <w:rFonts w:ascii="Times New Roman" w:hAnsi="Times New Roman"/>
          <w:b/>
          <w:i/>
          <w:sz w:val="28"/>
          <w:szCs w:val="28"/>
        </w:rPr>
      </w:pPr>
      <w:r w:rsidRPr="00F77D82">
        <w:rPr>
          <w:rFonts w:ascii="Times New Roman" w:hAnsi="Times New Roman"/>
          <w:b/>
          <w:i/>
          <w:sz w:val="28"/>
          <w:szCs w:val="28"/>
        </w:rPr>
        <w:t>Bảng 3.1 – Tình huống vi phạm và hành vi vi phạm</w:t>
      </w:r>
    </w:p>
    <w:tbl>
      <w:tblPr>
        <w:tblStyle w:val="TableGrid"/>
        <w:tblW w:w="9606" w:type="dxa"/>
        <w:tblLook w:val="04A0"/>
      </w:tblPr>
      <w:tblGrid>
        <w:gridCol w:w="3510"/>
        <w:gridCol w:w="6096"/>
      </w:tblGrid>
      <w:tr w:rsidR="001A53D7" w:rsidTr="00AA71C1">
        <w:tc>
          <w:tcPr>
            <w:tcW w:w="3510" w:type="dxa"/>
          </w:tcPr>
          <w:p w:rsidR="00064926" w:rsidRDefault="001A53D7">
            <w:pPr>
              <w:spacing w:before="80" w:after="40"/>
              <w:jc w:val="center"/>
              <w:rPr>
                <w:rFonts w:ascii="Times New Roman" w:hAnsi="Times New Roman"/>
                <w:b/>
                <w:sz w:val="28"/>
                <w:szCs w:val="28"/>
              </w:rPr>
            </w:pPr>
            <w:r w:rsidRPr="00A93097">
              <w:rPr>
                <w:rFonts w:ascii="Times New Roman" w:hAnsi="Times New Roman"/>
                <w:b/>
                <w:sz w:val="28"/>
                <w:szCs w:val="28"/>
              </w:rPr>
              <w:t xml:space="preserve">Tình huống </w:t>
            </w:r>
            <w:r>
              <w:rPr>
                <w:rFonts w:ascii="Times New Roman" w:hAnsi="Times New Roman"/>
                <w:b/>
                <w:sz w:val="28"/>
                <w:szCs w:val="28"/>
              </w:rPr>
              <w:t>vi phạm</w:t>
            </w:r>
          </w:p>
        </w:tc>
        <w:tc>
          <w:tcPr>
            <w:tcW w:w="6096" w:type="dxa"/>
          </w:tcPr>
          <w:p w:rsidR="00064926" w:rsidRDefault="001A53D7">
            <w:pPr>
              <w:spacing w:before="80" w:after="40"/>
              <w:jc w:val="center"/>
              <w:rPr>
                <w:rFonts w:ascii="Times New Roman" w:hAnsi="Times New Roman"/>
                <w:b/>
                <w:sz w:val="28"/>
                <w:szCs w:val="28"/>
              </w:rPr>
            </w:pPr>
            <w:r w:rsidRPr="00A93097">
              <w:rPr>
                <w:rFonts w:ascii="Times New Roman" w:hAnsi="Times New Roman"/>
                <w:b/>
                <w:sz w:val="28"/>
                <w:szCs w:val="28"/>
              </w:rPr>
              <w:t>Hành vi vi phạm</w:t>
            </w:r>
          </w:p>
        </w:tc>
      </w:tr>
      <w:tr w:rsidR="001A53D7" w:rsidTr="00AA71C1">
        <w:tc>
          <w:tcPr>
            <w:tcW w:w="3510" w:type="dxa"/>
            <w:vAlign w:val="center"/>
          </w:tcPr>
          <w:p w:rsidR="00056853" w:rsidRDefault="001A53D7" w:rsidP="00056853">
            <w:pPr>
              <w:spacing w:before="80" w:after="40"/>
              <w:jc w:val="both"/>
              <w:rPr>
                <w:rFonts w:ascii="Times New Roman" w:hAnsi="Times New Roman"/>
                <w:sz w:val="28"/>
                <w:szCs w:val="28"/>
              </w:rPr>
            </w:pPr>
            <w:r>
              <w:rPr>
                <w:rFonts w:ascii="Times New Roman" w:hAnsi="Times New Roman"/>
                <w:sz w:val="28"/>
                <w:szCs w:val="28"/>
              </w:rPr>
              <w:t>Trong các hoạt động điều tra thống kê nhà nước</w:t>
            </w:r>
          </w:p>
        </w:tc>
        <w:tc>
          <w:tcPr>
            <w:tcW w:w="6096" w:type="dxa"/>
          </w:tcPr>
          <w:p w:rsidR="00064926" w:rsidRDefault="001A53D7">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Trì hoãn việc thực hiện yêu cầu của điều tra viên</w:t>
            </w:r>
            <w:r w:rsidR="00FF429A">
              <w:rPr>
                <w:rFonts w:ascii="Times New Roman" w:hAnsi="Times New Roman"/>
                <w:sz w:val="28"/>
                <w:szCs w:val="28"/>
              </w:rPr>
              <w:t>;</w:t>
            </w:r>
          </w:p>
          <w:p w:rsidR="00064926" w:rsidRDefault="00FF429A">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Nộp chậm phiếu/biểu điều tra thống kê dưới 05 ngày và 10 ngày trở lên;</w:t>
            </w:r>
          </w:p>
          <w:p w:rsidR="00064926" w:rsidRDefault="00FF429A">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Nộp không đủ phiếu/biểu điều tra thống kê;</w:t>
            </w:r>
          </w:p>
          <w:p w:rsidR="00064926" w:rsidRDefault="00FF429A">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Ghi không đủ các thông tin vào phiếu/biểu điều tra</w:t>
            </w:r>
            <w:r w:rsidR="00F0362E">
              <w:rPr>
                <w:rFonts w:ascii="Times New Roman" w:hAnsi="Times New Roman"/>
                <w:sz w:val="28"/>
                <w:szCs w:val="28"/>
              </w:rPr>
              <w:t>;</w:t>
            </w:r>
          </w:p>
          <w:p w:rsidR="00064926" w:rsidRDefault="00F0362E">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Ghi sai lệch thông tin trong phiếu điều tra;</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Ghi không trung thực, sai sự thật;</w:t>
            </w:r>
          </w:p>
          <w:p w:rsidR="00064926" w:rsidRDefault="00F0362E">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 xml:space="preserve">Tự ý ghi thông tin mà không tiến hành điều tra </w:t>
            </w:r>
            <w:r>
              <w:rPr>
                <w:rFonts w:ascii="Times New Roman" w:hAnsi="Times New Roman"/>
                <w:sz w:val="28"/>
                <w:szCs w:val="28"/>
              </w:rPr>
              <w:lastRenderedPageBreak/>
              <w:t>thực tế;</w:t>
            </w:r>
          </w:p>
          <w:p w:rsidR="00064926" w:rsidRDefault="00F0362E">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Không thực hiện hoặc cản trở điều tra thống kê;</w:t>
            </w:r>
          </w:p>
          <w:p w:rsidR="00064926" w:rsidRDefault="00F0362E">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Khai man, ép buộc người khác khai man;</w:t>
            </w:r>
          </w:p>
          <w:p w:rsidR="00064926" w:rsidRDefault="00F0362E">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Không gửi cơ sở dữ liệu cuộc điều tra cho cơ quan có thẩm quyền sau 15 ngày công bố kết quả điều tra;</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Không cung cấp trực tuyến nội dung và số liệu điều tra thống kê tới thiết bị truy xuất theo yêu cầu của cơ quan tiến hành điều tra và người thực hiện điều tra.</w:t>
            </w:r>
          </w:p>
        </w:tc>
      </w:tr>
      <w:tr w:rsidR="001A53D7" w:rsidTr="00AA71C1">
        <w:tc>
          <w:tcPr>
            <w:tcW w:w="3510" w:type="dxa"/>
            <w:vAlign w:val="center"/>
          </w:tcPr>
          <w:p w:rsidR="00056853" w:rsidRDefault="001A53D7" w:rsidP="00056853">
            <w:pPr>
              <w:spacing w:before="80" w:after="40"/>
              <w:jc w:val="both"/>
              <w:rPr>
                <w:rFonts w:ascii="Times New Roman" w:hAnsi="Times New Roman"/>
                <w:sz w:val="28"/>
                <w:szCs w:val="28"/>
              </w:rPr>
            </w:pPr>
            <w:r>
              <w:rPr>
                <w:rFonts w:ascii="Times New Roman" w:hAnsi="Times New Roman"/>
                <w:sz w:val="28"/>
                <w:szCs w:val="28"/>
              </w:rPr>
              <w:lastRenderedPageBreak/>
              <w:t>Điều tra thống kê ngoài hệ thống tổ chức thống kê nhà nước</w:t>
            </w:r>
          </w:p>
        </w:tc>
        <w:tc>
          <w:tcPr>
            <w:tcW w:w="6096" w:type="dxa"/>
          </w:tcPr>
          <w:p w:rsidR="00064926" w:rsidRDefault="001A53D7">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Không gửi kết quả điều tra</w:t>
            </w:r>
            <w:r w:rsidR="00F0362E">
              <w:rPr>
                <w:rFonts w:ascii="Times New Roman" w:hAnsi="Times New Roman"/>
                <w:sz w:val="28"/>
                <w:szCs w:val="28"/>
              </w:rPr>
              <w:t>;</w:t>
            </w:r>
          </w:p>
          <w:p w:rsidR="00064926" w:rsidRDefault="00F0362E">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Tiến hành điều tra ngoài phạm vi chức năng, lĩnh vực hoạt động khi chưa được sự đồng ý;</w:t>
            </w:r>
          </w:p>
          <w:p w:rsidR="00064926" w:rsidRDefault="00F0362E">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Điều tra không có quyết định điều tra, phương án điều tra hoặc lợi dụng điều tra thống kê làm phương hại đến lợi ích quốc gia mà chưa tới mức truy cứu trách nhiệm hình sự</w:t>
            </w:r>
            <w:r w:rsidR="0014116E">
              <w:rPr>
                <w:rFonts w:ascii="Times New Roman" w:hAnsi="Times New Roman"/>
                <w:sz w:val="28"/>
                <w:szCs w:val="28"/>
              </w:rPr>
              <w:t>.</w:t>
            </w:r>
          </w:p>
        </w:tc>
      </w:tr>
      <w:tr w:rsidR="001A53D7" w:rsidTr="00E535A8">
        <w:trPr>
          <w:trHeight w:val="829"/>
        </w:trPr>
        <w:tc>
          <w:tcPr>
            <w:tcW w:w="3510" w:type="dxa"/>
          </w:tcPr>
          <w:p w:rsidR="00064926" w:rsidRDefault="001A53D7">
            <w:pPr>
              <w:spacing w:before="80" w:after="40"/>
              <w:jc w:val="both"/>
              <w:rPr>
                <w:rFonts w:ascii="Times New Roman" w:hAnsi="Times New Roman"/>
                <w:sz w:val="28"/>
                <w:szCs w:val="28"/>
              </w:rPr>
            </w:pPr>
            <w:r>
              <w:rPr>
                <w:rFonts w:ascii="Times New Roman" w:hAnsi="Times New Roman"/>
                <w:sz w:val="28"/>
                <w:szCs w:val="28"/>
              </w:rPr>
              <w:t>Sử dụng mẫu biểu báo cáo thống kê</w:t>
            </w:r>
          </w:p>
        </w:tc>
        <w:tc>
          <w:tcPr>
            <w:tcW w:w="6096" w:type="dxa"/>
          </w:tcPr>
          <w:p w:rsidR="00064926" w:rsidRDefault="00F0362E">
            <w:pPr>
              <w:spacing w:before="80" w:after="40"/>
              <w:jc w:val="both"/>
              <w:rPr>
                <w:rFonts w:ascii="Times New Roman" w:hAnsi="Times New Roman"/>
                <w:sz w:val="28"/>
                <w:szCs w:val="28"/>
              </w:rPr>
            </w:pPr>
            <w:r>
              <w:rPr>
                <w:rFonts w:ascii="Times New Roman" w:hAnsi="Times New Roman"/>
                <w:sz w:val="28"/>
                <w:szCs w:val="28"/>
              </w:rPr>
              <w:t xml:space="preserve">- </w:t>
            </w:r>
            <w:r w:rsidR="001A53D7">
              <w:rPr>
                <w:rFonts w:ascii="Times New Roman" w:hAnsi="Times New Roman"/>
                <w:sz w:val="28"/>
                <w:szCs w:val="28"/>
              </w:rPr>
              <w:t>Lập báo cáo thống kê không đúng mẫu</w:t>
            </w:r>
            <w:r w:rsidR="0014116E">
              <w:rPr>
                <w:rFonts w:ascii="Times New Roman" w:hAnsi="Times New Roman"/>
                <w:sz w:val="28"/>
                <w:szCs w:val="28"/>
              </w:rPr>
              <w:t xml:space="preserve"> biểu.</w:t>
            </w:r>
          </w:p>
        </w:tc>
      </w:tr>
      <w:tr w:rsidR="001A53D7" w:rsidTr="00AA71C1">
        <w:tc>
          <w:tcPr>
            <w:tcW w:w="3510" w:type="dxa"/>
            <w:vAlign w:val="center"/>
          </w:tcPr>
          <w:p w:rsidR="00056853" w:rsidRDefault="001A53D7" w:rsidP="00056853">
            <w:pPr>
              <w:spacing w:before="80" w:after="40"/>
              <w:jc w:val="both"/>
              <w:rPr>
                <w:rFonts w:ascii="Times New Roman" w:hAnsi="Times New Roman"/>
                <w:sz w:val="28"/>
                <w:szCs w:val="28"/>
              </w:rPr>
            </w:pPr>
            <w:r>
              <w:rPr>
                <w:rFonts w:ascii="Times New Roman" w:hAnsi="Times New Roman"/>
                <w:sz w:val="28"/>
                <w:szCs w:val="28"/>
              </w:rPr>
              <w:t>Thời hạn báo cáo thống kê, báo cáo tài chính</w:t>
            </w:r>
          </w:p>
        </w:tc>
        <w:tc>
          <w:tcPr>
            <w:tcW w:w="6096" w:type="dxa"/>
          </w:tcPr>
          <w:p w:rsidR="00064926" w:rsidRDefault="001A53D7">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Nộp báo cáo chậm. Thời gian vi phạm của từng loại báo cáo phải được chỉ rõ</w:t>
            </w:r>
            <w:r w:rsidR="00F0362E">
              <w:rPr>
                <w:rFonts w:ascii="Times New Roman" w:hAnsi="Times New Roman"/>
                <w:sz w:val="28"/>
                <w:szCs w:val="28"/>
              </w:rPr>
              <w:t>;</w:t>
            </w:r>
          </w:p>
          <w:p w:rsidR="00064926" w:rsidRDefault="0014116E">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 xml:space="preserve">Không </w:t>
            </w:r>
            <w:r w:rsidR="00F0362E">
              <w:rPr>
                <w:rFonts w:ascii="Times New Roman" w:hAnsi="Times New Roman"/>
                <w:sz w:val="28"/>
                <w:szCs w:val="28"/>
              </w:rPr>
              <w:t>báo cáo.</w:t>
            </w:r>
          </w:p>
        </w:tc>
      </w:tr>
      <w:tr w:rsidR="001A53D7" w:rsidTr="00AA71C1">
        <w:tc>
          <w:tcPr>
            <w:tcW w:w="3510" w:type="dxa"/>
          </w:tcPr>
          <w:p w:rsidR="00064926" w:rsidRDefault="001A53D7">
            <w:pPr>
              <w:spacing w:before="80" w:after="40"/>
              <w:jc w:val="both"/>
              <w:rPr>
                <w:rFonts w:ascii="Times New Roman" w:hAnsi="Times New Roman"/>
                <w:sz w:val="28"/>
                <w:szCs w:val="28"/>
              </w:rPr>
            </w:pPr>
            <w:r>
              <w:rPr>
                <w:rFonts w:ascii="Times New Roman" w:hAnsi="Times New Roman"/>
                <w:sz w:val="28"/>
                <w:szCs w:val="28"/>
              </w:rPr>
              <w:t>Yêu cầu đầy đủ của báo cáo thống kê</w:t>
            </w:r>
          </w:p>
        </w:tc>
        <w:tc>
          <w:tcPr>
            <w:tcW w:w="6096" w:type="dxa"/>
          </w:tcPr>
          <w:p w:rsidR="00064926" w:rsidRDefault="001A53D7">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Báo cáo không đầy đủ số lượng hoặc chỉ tiêu thống kê của báo cáo thống kê tháng, quý, 6 tháng, 9 tháng, năm.</w:t>
            </w:r>
          </w:p>
        </w:tc>
      </w:tr>
      <w:tr w:rsidR="001A53D7" w:rsidTr="00AA71C1">
        <w:tc>
          <w:tcPr>
            <w:tcW w:w="3510" w:type="dxa"/>
          </w:tcPr>
          <w:p w:rsidR="00064926" w:rsidRDefault="001A53D7">
            <w:pPr>
              <w:spacing w:before="80" w:after="40"/>
              <w:jc w:val="both"/>
              <w:rPr>
                <w:rFonts w:ascii="Times New Roman" w:hAnsi="Times New Roman"/>
                <w:sz w:val="28"/>
                <w:szCs w:val="28"/>
              </w:rPr>
            </w:pPr>
            <w:r>
              <w:rPr>
                <w:rFonts w:ascii="Times New Roman" w:hAnsi="Times New Roman"/>
                <w:sz w:val="28"/>
                <w:szCs w:val="28"/>
              </w:rPr>
              <w:t>Phương pháp thống kê</w:t>
            </w:r>
          </w:p>
        </w:tc>
        <w:tc>
          <w:tcPr>
            <w:tcW w:w="6096" w:type="dxa"/>
          </w:tcPr>
          <w:p w:rsidR="00064926" w:rsidRDefault="001A53D7">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Lập báo cáo thống kê không đúng quy định về phương pháp tính chỉ tiêu trong báo cáo thống kê;</w:t>
            </w:r>
          </w:p>
          <w:p w:rsidR="00064926" w:rsidRDefault="001A53D7">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Lập báo cáo thống kê không đúng quy định về phạm vi thu thập số liệu thống kê.</w:t>
            </w:r>
          </w:p>
        </w:tc>
      </w:tr>
      <w:tr w:rsidR="001A53D7" w:rsidTr="00AA71C1">
        <w:tc>
          <w:tcPr>
            <w:tcW w:w="3510" w:type="dxa"/>
            <w:vAlign w:val="center"/>
          </w:tcPr>
          <w:p w:rsidR="00056853" w:rsidRDefault="001A53D7" w:rsidP="00056853">
            <w:pPr>
              <w:spacing w:before="80" w:after="40"/>
              <w:jc w:val="both"/>
              <w:rPr>
                <w:rFonts w:ascii="Times New Roman" w:hAnsi="Times New Roman"/>
                <w:sz w:val="28"/>
                <w:szCs w:val="28"/>
              </w:rPr>
            </w:pPr>
            <w:r>
              <w:rPr>
                <w:rFonts w:ascii="Times New Roman" w:hAnsi="Times New Roman"/>
                <w:sz w:val="28"/>
                <w:szCs w:val="28"/>
              </w:rPr>
              <w:t>Yêu cầu chính xác của báo cáo thống kê</w:t>
            </w:r>
          </w:p>
        </w:tc>
        <w:tc>
          <w:tcPr>
            <w:tcW w:w="6096" w:type="dxa"/>
          </w:tcPr>
          <w:p w:rsidR="00064926" w:rsidRDefault="001A53D7">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Lập báo cáo thống kê không đầy đủ nguồn số liệu</w:t>
            </w:r>
            <w:r w:rsidR="00F0362E">
              <w:rPr>
                <w:rFonts w:ascii="Times New Roman" w:hAnsi="Times New Roman"/>
                <w:sz w:val="28"/>
                <w:szCs w:val="28"/>
              </w:rPr>
              <w:t>;</w:t>
            </w:r>
          </w:p>
          <w:p w:rsidR="00064926" w:rsidRDefault="00F0362E">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Giả mạo báo cáo thống kê, khai man số liệu;</w:t>
            </w:r>
          </w:p>
          <w:p w:rsidR="00064926" w:rsidRDefault="00F0362E">
            <w:pPr>
              <w:pStyle w:val="ListParagraph"/>
              <w:numPr>
                <w:ilvl w:val="0"/>
                <w:numId w:val="2"/>
              </w:numPr>
              <w:tabs>
                <w:tab w:val="left" w:pos="294"/>
              </w:tabs>
              <w:spacing w:before="80" w:after="40"/>
              <w:ind w:left="10" w:firstLine="142"/>
              <w:contextualSpacing w:val="0"/>
              <w:jc w:val="both"/>
              <w:rPr>
                <w:rFonts w:ascii="Times New Roman" w:hAnsi="Times New Roman"/>
                <w:sz w:val="28"/>
                <w:szCs w:val="28"/>
              </w:rPr>
            </w:pPr>
            <w:r>
              <w:rPr>
                <w:rFonts w:ascii="Times New Roman" w:hAnsi="Times New Roman"/>
                <w:sz w:val="28"/>
                <w:szCs w:val="28"/>
              </w:rPr>
              <w:t>Thỏa thuận, ép buộc người khác giả mạo báo cáo thống kê.</w:t>
            </w:r>
          </w:p>
        </w:tc>
      </w:tr>
      <w:tr w:rsidR="001A53D7" w:rsidTr="00AA71C1">
        <w:tc>
          <w:tcPr>
            <w:tcW w:w="3510" w:type="dxa"/>
            <w:vAlign w:val="center"/>
          </w:tcPr>
          <w:p w:rsidR="00056853" w:rsidRDefault="001A53D7" w:rsidP="00056853">
            <w:pPr>
              <w:spacing w:before="80" w:after="40"/>
              <w:jc w:val="both"/>
              <w:rPr>
                <w:rFonts w:ascii="Times New Roman" w:hAnsi="Times New Roman"/>
                <w:sz w:val="28"/>
                <w:szCs w:val="28"/>
              </w:rPr>
            </w:pPr>
            <w:r>
              <w:rPr>
                <w:rFonts w:ascii="Times New Roman" w:hAnsi="Times New Roman"/>
                <w:sz w:val="28"/>
                <w:szCs w:val="28"/>
              </w:rPr>
              <w:t>Khai thác cơ sở dữ liệu thống kê</w:t>
            </w:r>
          </w:p>
        </w:tc>
        <w:tc>
          <w:tcPr>
            <w:tcW w:w="6096" w:type="dxa"/>
          </w:tcPr>
          <w:p w:rsidR="00064926" w:rsidRDefault="001A53D7">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Trì hoãn việc cung cấp cơ sở dữ liệu thống kê ban đầu;</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lastRenderedPageBreak/>
              <w:t>Không cung cấp đầy đủ cơ sở dữ liệu thống kê ban đầu;</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Không cung cấp các điều kiện kỹ thuật để khai thác cơ sở dữ liệu thống kê;</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Không cung cấp cơ sở dữ liệu thống kê ban đầu;</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Cản trở việc khai thác cơ sở dữ liệu thống kê.</w:t>
            </w:r>
          </w:p>
        </w:tc>
      </w:tr>
      <w:tr w:rsidR="001A53D7" w:rsidTr="00AA71C1">
        <w:tc>
          <w:tcPr>
            <w:tcW w:w="3510" w:type="dxa"/>
            <w:vAlign w:val="center"/>
          </w:tcPr>
          <w:p w:rsidR="00056853" w:rsidRDefault="001A53D7" w:rsidP="00056853">
            <w:pPr>
              <w:spacing w:before="80" w:after="40"/>
              <w:jc w:val="both"/>
              <w:rPr>
                <w:rFonts w:ascii="Times New Roman" w:hAnsi="Times New Roman"/>
                <w:sz w:val="28"/>
                <w:szCs w:val="28"/>
              </w:rPr>
            </w:pPr>
            <w:r>
              <w:rPr>
                <w:rFonts w:ascii="Times New Roman" w:hAnsi="Times New Roman"/>
                <w:sz w:val="28"/>
                <w:szCs w:val="28"/>
              </w:rPr>
              <w:lastRenderedPageBreak/>
              <w:t>Phổ biến thông tin thống kê</w:t>
            </w:r>
          </w:p>
        </w:tc>
        <w:tc>
          <w:tcPr>
            <w:tcW w:w="6096" w:type="dxa"/>
          </w:tcPr>
          <w:p w:rsidR="00064926" w:rsidRDefault="001A53D7">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Phổ biến những số liệu, tài liệu thống kê chưa được phép công bố nhưng không thuộc danh mục bí mật nhà nước</w:t>
            </w:r>
            <w:r w:rsidR="00F0362E">
              <w:rPr>
                <w:rFonts w:ascii="Times New Roman" w:hAnsi="Times New Roman"/>
                <w:sz w:val="28"/>
                <w:szCs w:val="28"/>
              </w:rPr>
              <w:t>;</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Phổ biến thông tin thống kê sai sự thật.</w:t>
            </w:r>
          </w:p>
        </w:tc>
      </w:tr>
      <w:tr w:rsidR="001A53D7" w:rsidTr="00AA71C1">
        <w:tc>
          <w:tcPr>
            <w:tcW w:w="3510" w:type="dxa"/>
            <w:vAlign w:val="center"/>
          </w:tcPr>
          <w:p w:rsidR="00056853" w:rsidRDefault="001A53D7" w:rsidP="00056853">
            <w:pPr>
              <w:spacing w:before="80" w:after="40"/>
              <w:jc w:val="both"/>
              <w:rPr>
                <w:rFonts w:ascii="Times New Roman" w:hAnsi="Times New Roman"/>
                <w:sz w:val="28"/>
                <w:szCs w:val="28"/>
              </w:rPr>
            </w:pPr>
            <w:r>
              <w:rPr>
                <w:rFonts w:ascii="Times New Roman" w:hAnsi="Times New Roman"/>
                <w:sz w:val="28"/>
                <w:szCs w:val="28"/>
              </w:rPr>
              <w:t>Sử dụng thông tin thống kê</w:t>
            </w:r>
          </w:p>
        </w:tc>
        <w:tc>
          <w:tcPr>
            <w:tcW w:w="6096" w:type="dxa"/>
          </w:tcPr>
          <w:p w:rsidR="00064926" w:rsidRDefault="001A53D7">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Không ghi rõ nguồn gốc của thông tin thống kê khi phổ biến, đăng tải trên các phương tiện thông tin đại chúng, ấn phẩm;</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Trích dẫn không đúng nguồn gốc thông tin thống kê;</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Làm sai lệch các thông tin thống kê đã được công bố.</w:t>
            </w:r>
          </w:p>
        </w:tc>
      </w:tr>
      <w:tr w:rsidR="001A53D7" w:rsidTr="00AA71C1">
        <w:tc>
          <w:tcPr>
            <w:tcW w:w="3510" w:type="dxa"/>
            <w:vAlign w:val="center"/>
          </w:tcPr>
          <w:p w:rsidR="00056853" w:rsidRDefault="001A53D7" w:rsidP="00056853">
            <w:pPr>
              <w:spacing w:before="80" w:after="40"/>
              <w:jc w:val="both"/>
              <w:rPr>
                <w:rFonts w:ascii="Times New Roman" w:hAnsi="Times New Roman"/>
                <w:sz w:val="28"/>
                <w:szCs w:val="28"/>
              </w:rPr>
            </w:pPr>
            <w:r>
              <w:rPr>
                <w:rFonts w:ascii="Times New Roman" w:hAnsi="Times New Roman"/>
                <w:sz w:val="28"/>
                <w:szCs w:val="28"/>
              </w:rPr>
              <w:t>Bảo quản, lưu trữ tài liệu thống kê</w:t>
            </w:r>
          </w:p>
        </w:tc>
        <w:tc>
          <w:tcPr>
            <w:tcW w:w="6096" w:type="dxa"/>
          </w:tcPr>
          <w:p w:rsidR="00064926" w:rsidRDefault="0014116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Để</w:t>
            </w:r>
            <w:r w:rsidR="001A53D7">
              <w:rPr>
                <w:rFonts w:ascii="Times New Roman" w:hAnsi="Times New Roman"/>
                <w:sz w:val="28"/>
                <w:szCs w:val="28"/>
              </w:rPr>
              <w:t xml:space="preserve"> hư hỏng phiếu</w:t>
            </w:r>
            <w:r w:rsidR="00E535A8">
              <w:rPr>
                <w:rFonts w:ascii="Times New Roman" w:hAnsi="Times New Roman"/>
                <w:sz w:val="28"/>
                <w:szCs w:val="28"/>
              </w:rPr>
              <w:t>/</w:t>
            </w:r>
            <w:r w:rsidR="001A53D7">
              <w:rPr>
                <w:rFonts w:ascii="Times New Roman" w:hAnsi="Times New Roman"/>
                <w:sz w:val="28"/>
                <w:szCs w:val="28"/>
              </w:rPr>
              <w:t xml:space="preserve">biểu điều tra, báo cáo thống kê </w:t>
            </w:r>
            <w:r>
              <w:rPr>
                <w:rFonts w:ascii="Times New Roman" w:hAnsi="Times New Roman"/>
                <w:sz w:val="28"/>
                <w:szCs w:val="28"/>
              </w:rPr>
              <w:t>có chứa thông tin thống kê trong thời hạn lưu trữ</w:t>
            </w:r>
            <w:r w:rsidR="00056853" w:rsidRPr="00056853">
              <w:rPr>
                <w:rFonts w:ascii="Times New Roman" w:hAnsi="Times New Roman"/>
                <w:sz w:val="28"/>
                <w:szCs w:val="28"/>
              </w:rPr>
              <w:t>;</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Để thất lạc phiếu/biểu điều tra, báo cáo thống kê;</w:t>
            </w:r>
          </w:p>
          <w:p w:rsidR="00064926" w:rsidRDefault="00F0362E">
            <w:pPr>
              <w:pStyle w:val="ListParagraph"/>
              <w:numPr>
                <w:ilvl w:val="0"/>
                <w:numId w:val="2"/>
              </w:numPr>
              <w:tabs>
                <w:tab w:val="left" w:pos="294"/>
              </w:tabs>
              <w:spacing w:before="80" w:after="40"/>
              <w:ind w:left="0" w:firstLine="152"/>
              <w:contextualSpacing w:val="0"/>
              <w:jc w:val="both"/>
              <w:rPr>
                <w:rFonts w:ascii="Times New Roman" w:hAnsi="Times New Roman"/>
                <w:sz w:val="28"/>
                <w:szCs w:val="28"/>
              </w:rPr>
            </w:pPr>
            <w:r>
              <w:rPr>
                <w:rFonts w:ascii="Times New Roman" w:hAnsi="Times New Roman"/>
                <w:sz w:val="28"/>
                <w:szCs w:val="28"/>
              </w:rPr>
              <w:t>Hủy bỏ phiếu/biểu điều tra, báo cáo thống kê khi chưa hết hạn lưu trữ.</w:t>
            </w:r>
          </w:p>
        </w:tc>
      </w:tr>
      <w:tr w:rsidR="001A53D7" w:rsidTr="00AA71C1">
        <w:tc>
          <w:tcPr>
            <w:tcW w:w="3510" w:type="dxa"/>
          </w:tcPr>
          <w:p w:rsidR="00064926" w:rsidRDefault="001A53D7">
            <w:pPr>
              <w:spacing w:before="80" w:after="40"/>
              <w:jc w:val="both"/>
              <w:rPr>
                <w:rFonts w:ascii="Times New Roman" w:hAnsi="Times New Roman"/>
                <w:sz w:val="28"/>
                <w:szCs w:val="28"/>
              </w:rPr>
            </w:pPr>
            <w:r>
              <w:rPr>
                <w:rFonts w:ascii="Times New Roman" w:hAnsi="Times New Roman"/>
                <w:sz w:val="28"/>
                <w:szCs w:val="28"/>
              </w:rPr>
              <w:t>Bảo mật thông tin cá nhân của từng cá nhân, tổ chức cung cấp thông tin thống kê</w:t>
            </w:r>
          </w:p>
        </w:tc>
        <w:tc>
          <w:tcPr>
            <w:tcW w:w="6096" w:type="dxa"/>
          </w:tcPr>
          <w:p w:rsidR="00064926" w:rsidRDefault="0014116E">
            <w:pPr>
              <w:spacing w:before="80" w:after="40"/>
              <w:jc w:val="both"/>
              <w:rPr>
                <w:rFonts w:ascii="Times New Roman" w:hAnsi="Times New Roman"/>
                <w:sz w:val="28"/>
                <w:szCs w:val="28"/>
              </w:rPr>
            </w:pPr>
            <w:r>
              <w:rPr>
                <w:rFonts w:ascii="Times New Roman" w:hAnsi="Times New Roman"/>
                <w:sz w:val="28"/>
                <w:szCs w:val="28"/>
              </w:rPr>
              <w:t xml:space="preserve">- </w:t>
            </w:r>
            <w:r w:rsidR="001A53D7">
              <w:rPr>
                <w:rFonts w:ascii="Times New Roman" w:hAnsi="Times New Roman"/>
                <w:sz w:val="28"/>
                <w:szCs w:val="28"/>
              </w:rPr>
              <w:t>Tiết lộ thông tin thống kê của từng cá nhân, tổ chức khi chưa được sự đồng ý</w:t>
            </w:r>
            <w:r>
              <w:rPr>
                <w:rFonts w:ascii="Times New Roman" w:hAnsi="Times New Roman"/>
                <w:sz w:val="28"/>
                <w:szCs w:val="28"/>
              </w:rPr>
              <w:t>.</w:t>
            </w:r>
          </w:p>
        </w:tc>
      </w:tr>
    </w:tbl>
    <w:p w:rsidR="00064926" w:rsidRDefault="001A53D7">
      <w:pPr>
        <w:pStyle w:val="ListParagraph"/>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Yêu cầu của </w:t>
      </w:r>
      <w:r w:rsidR="00E535A8">
        <w:rPr>
          <w:rFonts w:ascii="Times New Roman" w:hAnsi="Times New Roman"/>
          <w:sz w:val="28"/>
          <w:szCs w:val="28"/>
        </w:rPr>
        <w:t>H</w:t>
      </w:r>
      <w:r>
        <w:rPr>
          <w:rFonts w:ascii="Times New Roman" w:hAnsi="Times New Roman"/>
          <w:sz w:val="28"/>
          <w:szCs w:val="28"/>
        </w:rPr>
        <w:t xml:space="preserve">ội nghị phổ biến, quán triệt: </w:t>
      </w:r>
    </w:p>
    <w:p w:rsidR="00064926" w:rsidRDefault="001A53D7">
      <w:pPr>
        <w:spacing w:before="180" w:after="40" w:line="240" w:lineRule="auto"/>
        <w:ind w:firstLine="709"/>
        <w:jc w:val="both"/>
        <w:rPr>
          <w:rFonts w:ascii="Times New Roman" w:hAnsi="Times New Roman"/>
          <w:sz w:val="28"/>
          <w:szCs w:val="28"/>
        </w:rPr>
      </w:pPr>
      <w:r>
        <w:rPr>
          <w:rFonts w:ascii="Times New Roman" w:hAnsi="Times New Roman"/>
          <w:sz w:val="28"/>
          <w:szCs w:val="28"/>
        </w:rPr>
        <w:t xml:space="preserve">Những nội dung </w:t>
      </w:r>
      <w:r w:rsidR="00524B2C">
        <w:rPr>
          <w:rFonts w:ascii="Times New Roman" w:hAnsi="Times New Roman"/>
          <w:sz w:val="28"/>
          <w:szCs w:val="28"/>
        </w:rPr>
        <w:t>đã nêu ở trên</w:t>
      </w:r>
      <w:r>
        <w:rPr>
          <w:rFonts w:ascii="Times New Roman" w:hAnsi="Times New Roman"/>
          <w:sz w:val="28"/>
          <w:szCs w:val="28"/>
        </w:rPr>
        <w:t xml:space="preserve"> cần phải được phổ biến rõ ràng. Khi lấy ví dụ minh họa phải có dẫn chứng phiếu cụ thể và sát thực như trong các cuộc điều tra, Tổng điều tra, cũng như nêu ra các tình huống thực tế đã xảy ra.</w:t>
      </w:r>
    </w:p>
    <w:p w:rsidR="00064926" w:rsidRDefault="001A53D7">
      <w:pPr>
        <w:pStyle w:val="ListParagraph"/>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Các đối tượng tuyên truyền</w:t>
      </w:r>
      <w:r w:rsidR="0014116E">
        <w:rPr>
          <w:rFonts w:ascii="Times New Roman" w:hAnsi="Times New Roman"/>
          <w:sz w:val="28"/>
          <w:szCs w:val="28"/>
        </w:rPr>
        <w:t>, phổ biến</w:t>
      </w:r>
      <w:r>
        <w:rPr>
          <w:rFonts w:ascii="Times New Roman" w:hAnsi="Times New Roman"/>
          <w:sz w:val="28"/>
          <w:szCs w:val="28"/>
        </w:rPr>
        <w:t xml:space="preserve"> tại Hội nghị phải nắm rõ các tình huống và hành vi phạm để phổ biến lại tới các đối tượng điều tra trong các hoạt động điều tra chuyên môn của đơn vị nhằm tránh những hành vi vi phạm diễn ra và tái diễn trong những cuộc điều tra, Tổng điều tra sau, làm ảnh hư</w:t>
      </w:r>
      <w:r w:rsidR="00E535A8">
        <w:rPr>
          <w:rFonts w:ascii="Times New Roman" w:hAnsi="Times New Roman"/>
          <w:sz w:val="28"/>
          <w:szCs w:val="28"/>
        </w:rPr>
        <w:t>ở</w:t>
      </w:r>
      <w:r>
        <w:rPr>
          <w:rFonts w:ascii="Times New Roman" w:hAnsi="Times New Roman"/>
          <w:sz w:val="28"/>
          <w:szCs w:val="28"/>
        </w:rPr>
        <w:t>ng đến chất lượng và kết quả của cuộc điều tra.</w:t>
      </w:r>
    </w:p>
    <w:p w:rsidR="00064926" w:rsidRDefault="001A53D7">
      <w:pPr>
        <w:pStyle w:val="ListParagraph"/>
        <w:numPr>
          <w:ilvl w:val="0"/>
          <w:numId w:val="6"/>
        </w:numPr>
        <w:tabs>
          <w:tab w:val="left" w:pos="993"/>
        </w:tabs>
        <w:spacing w:before="180" w:after="40" w:line="240" w:lineRule="auto"/>
        <w:ind w:left="0" w:firstLine="709"/>
        <w:contextualSpacing w:val="0"/>
        <w:jc w:val="both"/>
        <w:rPr>
          <w:rFonts w:ascii="Times New Roman" w:hAnsi="Times New Roman"/>
          <w:sz w:val="28"/>
          <w:szCs w:val="28"/>
        </w:rPr>
      </w:pPr>
      <w:r w:rsidRPr="006428A6">
        <w:rPr>
          <w:rFonts w:ascii="Times New Roman" w:hAnsi="Times New Roman"/>
          <w:sz w:val="28"/>
          <w:szCs w:val="28"/>
        </w:rPr>
        <w:lastRenderedPageBreak/>
        <w:t xml:space="preserve">Tạp chí Con số và Sự kiện, Trung tâm Tư liệu và Dịch vụ Thống kê </w:t>
      </w:r>
      <w:r w:rsidR="008C43E6">
        <w:rPr>
          <w:rFonts w:ascii="Times New Roman" w:hAnsi="Times New Roman"/>
          <w:sz w:val="28"/>
          <w:szCs w:val="28"/>
        </w:rPr>
        <w:t xml:space="preserve">thường xuyên </w:t>
      </w:r>
      <w:r w:rsidRPr="006428A6">
        <w:rPr>
          <w:rFonts w:ascii="Times New Roman" w:hAnsi="Times New Roman"/>
          <w:sz w:val="28"/>
          <w:szCs w:val="28"/>
        </w:rPr>
        <w:t xml:space="preserve">đăng tải các tin tức liên quan </w:t>
      </w:r>
      <w:r w:rsidR="008C43E6">
        <w:rPr>
          <w:rFonts w:ascii="Times New Roman" w:hAnsi="Times New Roman"/>
          <w:sz w:val="28"/>
          <w:szCs w:val="28"/>
        </w:rPr>
        <w:t xml:space="preserve">hoạt động tuyên truyền, phổ biến Nghị định của Ngành, của các địa phương </w:t>
      </w:r>
      <w:r w:rsidRPr="006428A6">
        <w:rPr>
          <w:rFonts w:ascii="Times New Roman" w:hAnsi="Times New Roman"/>
          <w:sz w:val="28"/>
          <w:szCs w:val="28"/>
        </w:rPr>
        <w:t xml:space="preserve">lên tạp chí và trang thông tin điện tử của </w:t>
      </w:r>
      <w:r w:rsidR="008C43E6">
        <w:rPr>
          <w:rFonts w:ascii="Times New Roman" w:hAnsi="Times New Roman"/>
          <w:sz w:val="28"/>
          <w:szCs w:val="28"/>
        </w:rPr>
        <w:t>Ngành</w:t>
      </w:r>
      <w:r w:rsidR="00524B2C">
        <w:rPr>
          <w:rFonts w:ascii="Times New Roman" w:hAnsi="Times New Roman"/>
          <w:sz w:val="28"/>
          <w:szCs w:val="28"/>
        </w:rPr>
        <w:t>.</w:t>
      </w:r>
    </w:p>
    <w:p w:rsidR="00064926" w:rsidRDefault="00524B2C">
      <w:pPr>
        <w:pStyle w:val="ListParagraph"/>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Tài liệu đăng tải bao gồm toàn văn Nghị định số 79, Bảng so sánh giữa Nghị định số 14 và Nghị định số 79, Tài liệu hướng dẫn tuyên truyền</w:t>
      </w:r>
      <w:r w:rsidR="0014116E">
        <w:rPr>
          <w:rFonts w:ascii="Times New Roman" w:hAnsi="Times New Roman"/>
          <w:sz w:val="28"/>
          <w:szCs w:val="28"/>
        </w:rPr>
        <w:t>, phổ biến</w:t>
      </w:r>
      <w:r>
        <w:rPr>
          <w:rFonts w:ascii="Times New Roman" w:hAnsi="Times New Roman"/>
          <w:sz w:val="28"/>
          <w:szCs w:val="28"/>
        </w:rPr>
        <w:t xml:space="preserve"> trong toàn Ngành.</w:t>
      </w:r>
    </w:p>
    <w:p w:rsidR="00064926" w:rsidRDefault="001A53D7">
      <w:pPr>
        <w:pStyle w:val="ListParagraph"/>
        <w:tabs>
          <w:tab w:val="left" w:pos="993"/>
        </w:tabs>
        <w:spacing w:before="180" w:after="40" w:line="240" w:lineRule="auto"/>
        <w:ind w:left="0" w:firstLine="709"/>
        <w:contextualSpacing w:val="0"/>
        <w:jc w:val="both"/>
        <w:rPr>
          <w:rFonts w:ascii="Times New Roman" w:hAnsi="Times New Roman"/>
          <w:b/>
          <w:i/>
          <w:sz w:val="28"/>
          <w:szCs w:val="28"/>
        </w:rPr>
      </w:pPr>
      <w:r w:rsidRPr="00E64D9D">
        <w:rPr>
          <w:rFonts w:ascii="Times New Roman" w:hAnsi="Times New Roman"/>
          <w:b/>
          <w:i/>
          <w:sz w:val="28"/>
          <w:szCs w:val="28"/>
        </w:rPr>
        <w:t>3.2 Đối với đối tượng làm công tác thanh tra thống kê thuộc hệ thống Thống kê tập trung</w:t>
      </w:r>
    </w:p>
    <w:p w:rsidR="00064926" w:rsidRDefault="001A53D7">
      <w:pPr>
        <w:pStyle w:val="ListParagraph"/>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Hội nghị Tập huấn cho cán bộ làm công tác thanh tra thống kê cần được tổ chức để hướng dẫn thi hành Nghị định số 79, cách xử lý các tình huống vi phạm hành chính trong hoạt động Thống kê, nắm được các hình thức xử phạt và mức phạt tiền. Từ đó, các cán bộ thanh tra</w:t>
      </w:r>
      <w:r w:rsidR="00ED1FDD">
        <w:rPr>
          <w:rFonts w:ascii="Times New Roman" w:hAnsi="Times New Roman"/>
          <w:sz w:val="28"/>
          <w:szCs w:val="28"/>
        </w:rPr>
        <w:t xml:space="preserve"> tại các Cục Thống kê</w:t>
      </w:r>
      <w:r>
        <w:rPr>
          <w:rFonts w:ascii="Times New Roman" w:hAnsi="Times New Roman"/>
          <w:sz w:val="28"/>
          <w:szCs w:val="28"/>
        </w:rPr>
        <w:t xml:space="preserve"> sẽ phổ biến lại tới các phòng nghiệp vụ, các Chi cục trong các cuộc họp giao ban để mọi cán bộ, công chức, viên chức nắm rõ được các hành vi vi phạm, tránh và giảm thiểu những vi phạm hành chính đã nêu.</w:t>
      </w:r>
    </w:p>
    <w:p w:rsidR="00064926" w:rsidRDefault="00BF3D96">
      <w:pPr>
        <w:pStyle w:val="ListParagraph"/>
        <w:numPr>
          <w:ilvl w:val="0"/>
          <w:numId w:val="11"/>
        </w:numPr>
        <w:tabs>
          <w:tab w:val="left" w:pos="993"/>
        </w:tabs>
        <w:spacing w:before="180" w:after="40" w:line="240" w:lineRule="auto"/>
        <w:ind w:hanging="720"/>
        <w:contextualSpacing w:val="0"/>
        <w:jc w:val="both"/>
        <w:rPr>
          <w:rFonts w:ascii="Times New Roman" w:hAnsi="Times New Roman"/>
          <w:sz w:val="28"/>
          <w:szCs w:val="28"/>
        </w:rPr>
      </w:pPr>
      <w:r>
        <w:rPr>
          <w:rFonts w:ascii="Times New Roman" w:hAnsi="Times New Roman"/>
          <w:sz w:val="28"/>
          <w:szCs w:val="28"/>
        </w:rPr>
        <w:t xml:space="preserve">Thành phần tham dự Hội nghị: </w:t>
      </w:r>
    </w:p>
    <w:p w:rsidR="00064926" w:rsidRDefault="00BF3D96">
      <w:pPr>
        <w:pStyle w:val="ListParagraph"/>
        <w:numPr>
          <w:ilvl w:val="0"/>
          <w:numId w:val="2"/>
        </w:numPr>
        <w:tabs>
          <w:tab w:val="left" w:pos="993"/>
          <w:tab w:val="left" w:pos="1134"/>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Chánh Thanh tra </w:t>
      </w:r>
      <w:r w:rsidR="00E535A8">
        <w:rPr>
          <w:rFonts w:ascii="Times New Roman" w:hAnsi="Times New Roman"/>
          <w:sz w:val="28"/>
          <w:szCs w:val="28"/>
        </w:rPr>
        <w:t xml:space="preserve">và thanh tra viên </w:t>
      </w:r>
      <w:r>
        <w:rPr>
          <w:rFonts w:ascii="Times New Roman" w:hAnsi="Times New Roman"/>
          <w:sz w:val="28"/>
          <w:szCs w:val="28"/>
        </w:rPr>
        <w:t>Bộ Kế hoạch và Đầu tư,</w:t>
      </w:r>
    </w:p>
    <w:p w:rsidR="00064926" w:rsidRDefault="00E535A8">
      <w:pPr>
        <w:pStyle w:val="ListParagraph"/>
        <w:numPr>
          <w:ilvl w:val="0"/>
          <w:numId w:val="2"/>
        </w:numPr>
        <w:tabs>
          <w:tab w:val="left" w:pos="993"/>
          <w:tab w:val="left" w:pos="1134"/>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Đại diện Lãnh đạo </w:t>
      </w:r>
      <w:r w:rsidR="00BF3D96">
        <w:rPr>
          <w:rFonts w:ascii="Times New Roman" w:hAnsi="Times New Roman"/>
          <w:sz w:val="28"/>
          <w:szCs w:val="28"/>
        </w:rPr>
        <w:t>Tổng cục Thống kê</w:t>
      </w:r>
      <w:r w:rsidR="00970039">
        <w:rPr>
          <w:rFonts w:ascii="Times New Roman" w:hAnsi="Times New Roman"/>
          <w:sz w:val="28"/>
          <w:szCs w:val="28"/>
        </w:rPr>
        <w:t xml:space="preserve"> phụ trách Thanh tra</w:t>
      </w:r>
      <w:r w:rsidR="00BF3D96">
        <w:rPr>
          <w:rFonts w:ascii="Times New Roman" w:hAnsi="Times New Roman"/>
          <w:sz w:val="28"/>
          <w:szCs w:val="28"/>
        </w:rPr>
        <w:t>;</w:t>
      </w:r>
    </w:p>
    <w:p w:rsidR="00064926" w:rsidRDefault="00F05399">
      <w:pPr>
        <w:pStyle w:val="ListParagraph"/>
        <w:numPr>
          <w:ilvl w:val="0"/>
          <w:numId w:val="2"/>
        </w:numPr>
        <w:tabs>
          <w:tab w:val="left" w:pos="993"/>
          <w:tab w:val="left" w:pos="1134"/>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Cán bộ</w:t>
      </w:r>
      <w:r w:rsidR="00B353C1">
        <w:rPr>
          <w:rFonts w:ascii="Times New Roman" w:hAnsi="Times New Roman"/>
          <w:sz w:val="28"/>
          <w:szCs w:val="28"/>
        </w:rPr>
        <w:t xml:space="preserve"> được giao nhiệm vụ Trưởng đoàn thanh tra chuyên ngành Tổng cục Thống kê;</w:t>
      </w:r>
    </w:p>
    <w:p w:rsidR="00064926" w:rsidRDefault="00F05399">
      <w:pPr>
        <w:pStyle w:val="ListParagraph"/>
        <w:numPr>
          <w:ilvl w:val="0"/>
          <w:numId w:val="2"/>
        </w:numPr>
        <w:tabs>
          <w:tab w:val="left" w:pos="993"/>
          <w:tab w:val="left" w:pos="1134"/>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Cán bộ</w:t>
      </w:r>
      <w:r w:rsidR="00B353C1">
        <w:rPr>
          <w:rFonts w:ascii="Times New Roman" w:hAnsi="Times New Roman"/>
          <w:sz w:val="28"/>
          <w:szCs w:val="28"/>
        </w:rPr>
        <w:t xml:space="preserve"> được giao nhiệm vụ Trưởng đoàn thanh tra Cục thống kê tỉnh, thành phố trực thuộ</w:t>
      </w:r>
      <w:r w:rsidR="008470B0">
        <w:rPr>
          <w:rFonts w:ascii="Times New Roman" w:hAnsi="Times New Roman"/>
          <w:sz w:val="28"/>
          <w:szCs w:val="28"/>
        </w:rPr>
        <w:t>c Trung ương;</w:t>
      </w:r>
    </w:p>
    <w:p w:rsidR="00064926" w:rsidRDefault="008470B0">
      <w:pPr>
        <w:pStyle w:val="ListParagraph"/>
        <w:numPr>
          <w:ilvl w:val="0"/>
          <w:numId w:val="2"/>
        </w:numPr>
        <w:tabs>
          <w:tab w:val="left" w:pos="993"/>
          <w:tab w:val="left" w:pos="1134"/>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Công chức được giao thực hiện nhiệm vụ thanh tra chuyên ngành thống kê đang thi hành công vụ.</w:t>
      </w:r>
    </w:p>
    <w:p w:rsidR="00064926" w:rsidRDefault="00524B2C">
      <w:pPr>
        <w:pStyle w:val="ListParagraph"/>
        <w:numPr>
          <w:ilvl w:val="0"/>
          <w:numId w:val="11"/>
        </w:numPr>
        <w:tabs>
          <w:tab w:val="left" w:pos="993"/>
        </w:tabs>
        <w:spacing w:before="180" w:after="40" w:line="240" w:lineRule="auto"/>
        <w:ind w:hanging="720"/>
        <w:contextualSpacing w:val="0"/>
        <w:jc w:val="both"/>
        <w:rPr>
          <w:rFonts w:ascii="Times New Roman" w:hAnsi="Times New Roman"/>
          <w:sz w:val="28"/>
          <w:szCs w:val="28"/>
        </w:rPr>
      </w:pPr>
      <w:r>
        <w:rPr>
          <w:rFonts w:ascii="Times New Roman" w:hAnsi="Times New Roman"/>
          <w:sz w:val="28"/>
          <w:szCs w:val="28"/>
        </w:rPr>
        <w:t xml:space="preserve">Các nội dung </w:t>
      </w:r>
      <w:r w:rsidR="00BF3D96">
        <w:rPr>
          <w:rFonts w:ascii="Times New Roman" w:hAnsi="Times New Roman"/>
          <w:sz w:val="28"/>
          <w:szCs w:val="28"/>
        </w:rPr>
        <w:t>trình bày tại Hội nghị</w:t>
      </w:r>
      <w:r w:rsidR="001654AD">
        <w:rPr>
          <w:rFonts w:ascii="Times New Roman" w:hAnsi="Times New Roman"/>
          <w:sz w:val="28"/>
          <w:szCs w:val="28"/>
        </w:rPr>
        <w:t xml:space="preserve"> </w:t>
      </w:r>
      <w:r>
        <w:rPr>
          <w:rFonts w:ascii="Times New Roman" w:hAnsi="Times New Roman"/>
          <w:sz w:val="28"/>
          <w:szCs w:val="28"/>
        </w:rPr>
        <w:t>bao gồm:</w:t>
      </w:r>
    </w:p>
    <w:p w:rsidR="00064926" w:rsidRDefault="00ED1FDD">
      <w:pPr>
        <w:pStyle w:val="ListParagraph"/>
        <w:numPr>
          <w:ilvl w:val="0"/>
          <w:numId w:val="7"/>
        </w:numPr>
        <w:tabs>
          <w:tab w:val="left" w:pos="993"/>
        </w:tabs>
        <w:spacing w:before="180" w:after="40" w:line="240" w:lineRule="auto"/>
        <w:ind w:hanging="720"/>
        <w:contextualSpacing w:val="0"/>
        <w:jc w:val="both"/>
        <w:rPr>
          <w:rFonts w:ascii="Times New Roman" w:hAnsi="Times New Roman"/>
          <w:sz w:val="28"/>
          <w:szCs w:val="28"/>
        </w:rPr>
      </w:pPr>
      <w:r>
        <w:rPr>
          <w:rFonts w:ascii="Times New Roman" w:hAnsi="Times New Roman"/>
          <w:sz w:val="28"/>
          <w:szCs w:val="28"/>
        </w:rPr>
        <w:t>Các tình huống vi phạm</w:t>
      </w:r>
      <w:r w:rsidR="004A0679">
        <w:rPr>
          <w:rFonts w:ascii="Times New Roman" w:hAnsi="Times New Roman"/>
          <w:sz w:val="28"/>
          <w:szCs w:val="28"/>
        </w:rPr>
        <w:t xml:space="preserve"> </w:t>
      </w:r>
      <w:r w:rsidR="004A0679" w:rsidRPr="00E64D9D">
        <w:rPr>
          <w:rFonts w:ascii="Times New Roman" w:hAnsi="Times New Roman"/>
          <w:i/>
          <w:sz w:val="28"/>
          <w:szCs w:val="28"/>
        </w:rPr>
        <w:t>(như đã n</w:t>
      </w:r>
      <w:r w:rsidR="00886631" w:rsidRPr="00E64D9D">
        <w:rPr>
          <w:rFonts w:ascii="Times New Roman" w:hAnsi="Times New Roman"/>
          <w:i/>
          <w:sz w:val="28"/>
          <w:szCs w:val="28"/>
        </w:rPr>
        <w:t>ê</w:t>
      </w:r>
      <w:r w:rsidR="004A0679" w:rsidRPr="00E64D9D">
        <w:rPr>
          <w:rFonts w:ascii="Times New Roman" w:hAnsi="Times New Roman"/>
          <w:i/>
          <w:sz w:val="28"/>
          <w:szCs w:val="28"/>
        </w:rPr>
        <w:t xml:space="preserve">u trong </w:t>
      </w:r>
      <w:r w:rsidR="003F7452">
        <w:rPr>
          <w:rFonts w:ascii="Times New Roman" w:hAnsi="Times New Roman"/>
          <w:i/>
          <w:sz w:val="28"/>
          <w:szCs w:val="28"/>
        </w:rPr>
        <w:t>Bảng</w:t>
      </w:r>
      <w:r w:rsidR="004A0679" w:rsidRPr="00E64D9D">
        <w:rPr>
          <w:rFonts w:ascii="Times New Roman" w:hAnsi="Times New Roman"/>
          <w:i/>
          <w:sz w:val="28"/>
          <w:szCs w:val="28"/>
        </w:rPr>
        <w:t xml:space="preserve"> 3.1)</w:t>
      </w:r>
      <w:r w:rsidR="004A0679">
        <w:rPr>
          <w:rFonts w:ascii="Times New Roman" w:hAnsi="Times New Roman"/>
          <w:sz w:val="28"/>
          <w:szCs w:val="28"/>
        </w:rPr>
        <w:t>;</w:t>
      </w:r>
    </w:p>
    <w:p w:rsidR="00064926" w:rsidRDefault="00ED1FDD">
      <w:pPr>
        <w:pStyle w:val="ListParagraph"/>
        <w:numPr>
          <w:ilvl w:val="0"/>
          <w:numId w:val="7"/>
        </w:numPr>
        <w:tabs>
          <w:tab w:val="left" w:pos="993"/>
        </w:tabs>
        <w:spacing w:before="180" w:after="40" w:line="240" w:lineRule="auto"/>
        <w:ind w:hanging="720"/>
        <w:contextualSpacing w:val="0"/>
        <w:jc w:val="both"/>
        <w:rPr>
          <w:rFonts w:ascii="Times New Roman" w:hAnsi="Times New Roman"/>
          <w:sz w:val="28"/>
          <w:szCs w:val="28"/>
        </w:rPr>
      </w:pPr>
      <w:r>
        <w:rPr>
          <w:rFonts w:ascii="Times New Roman" w:hAnsi="Times New Roman"/>
          <w:sz w:val="28"/>
          <w:szCs w:val="28"/>
        </w:rPr>
        <w:t>Các hành vi vi phạm</w:t>
      </w:r>
      <w:r w:rsidR="004A0679">
        <w:rPr>
          <w:rFonts w:ascii="Times New Roman" w:hAnsi="Times New Roman"/>
          <w:sz w:val="28"/>
          <w:szCs w:val="28"/>
        </w:rPr>
        <w:t xml:space="preserve"> </w:t>
      </w:r>
      <w:r w:rsidR="004A0679" w:rsidRPr="00E64D9D">
        <w:rPr>
          <w:rFonts w:ascii="Times New Roman" w:hAnsi="Times New Roman"/>
          <w:i/>
          <w:sz w:val="28"/>
          <w:szCs w:val="28"/>
        </w:rPr>
        <w:t>(như đã n</w:t>
      </w:r>
      <w:r w:rsidR="00886631" w:rsidRPr="00E64D9D">
        <w:rPr>
          <w:rFonts w:ascii="Times New Roman" w:hAnsi="Times New Roman"/>
          <w:i/>
          <w:sz w:val="28"/>
          <w:szCs w:val="28"/>
        </w:rPr>
        <w:t>ê</w:t>
      </w:r>
      <w:r w:rsidR="004A0679" w:rsidRPr="00E64D9D">
        <w:rPr>
          <w:rFonts w:ascii="Times New Roman" w:hAnsi="Times New Roman"/>
          <w:i/>
          <w:sz w:val="28"/>
          <w:szCs w:val="28"/>
        </w:rPr>
        <w:t xml:space="preserve">u trong </w:t>
      </w:r>
      <w:r w:rsidR="003F7452">
        <w:rPr>
          <w:rFonts w:ascii="Times New Roman" w:hAnsi="Times New Roman"/>
          <w:i/>
          <w:sz w:val="28"/>
          <w:szCs w:val="28"/>
        </w:rPr>
        <w:t>Bảng</w:t>
      </w:r>
      <w:r w:rsidR="004A0679" w:rsidRPr="00E64D9D">
        <w:rPr>
          <w:rFonts w:ascii="Times New Roman" w:hAnsi="Times New Roman"/>
          <w:i/>
          <w:sz w:val="28"/>
          <w:szCs w:val="28"/>
        </w:rPr>
        <w:t xml:space="preserve"> 3.1)</w:t>
      </w:r>
      <w:r w:rsidR="004A0679">
        <w:rPr>
          <w:rFonts w:ascii="Times New Roman" w:hAnsi="Times New Roman"/>
          <w:sz w:val="28"/>
          <w:szCs w:val="28"/>
        </w:rPr>
        <w:t>;</w:t>
      </w:r>
    </w:p>
    <w:p w:rsidR="00064926" w:rsidRDefault="00ED1FDD">
      <w:pPr>
        <w:pStyle w:val="ListParagraph"/>
        <w:numPr>
          <w:ilvl w:val="0"/>
          <w:numId w:val="7"/>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Đối tượng bị xử phạt</w:t>
      </w:r>
      <w:r w:rsidR="004A0679">
        <w:rPr>
          <w:rFonts w:ascii="Times New Roman" w:hAnsi="Times New Roman"/>
          <w:sz w:val="28"/>
          <w:szCs w:val="28"/>
        </w:rPr>
        <w:t xml:space="preserve">. </w:t>
      </w:r>
      <w:r w:rsidR="00E64D9D">
        <w:rPr>
          <w:rFonts w:ascii="Times New Roman" w:hAnsi="Times New Roman"/>
          <w:sz w:val="28"/>
          <w:szCs w:val="28"/>
        </w:rPr>
        <w:t>Theo Điều 2 của Nghị định số 79, 03 nhóm đối tượng bị xử phạt khi vi phạm hành chính trong lĩnh vực Thống kê bao gồm:</w:t>
      </w:r>
    </w:p>
    <w:p w:rsidR="00064926" w:rsidRDefault="001654AD">
      <w:pPr>
        <w:pStyle w:val="ListParagraph"/>
        <w:tabs>
          <w:tab w:val="left" w:pos="993"/>
        </w:tabs>
        <w:spacing w:before="180" w:after="40" w:line="240" w:lineRule="auto"/>
        <w:ind w:left="709"/>
        <w:contextualSpacing w:val="0"/>
        <w:jc w:val="both"/>
        <w:rPr>
          <w:rFonts w:ascii="Times New Roman" w:hAnsi="Times New Roman"/>
          <w:sz w:val="28"/>
          <w:szCs w:val="28"/>
        </w:rPr>
      </w:pPr>
      <w:r>
        <w:rPr>
          <w:rFonts w:ascii="Times New Roman" w:hAnsi="Times New Roman"/>
          <w:sz w:val="28"/>
          <w:szCs w:val="28"/>
        </w:rPr>
        <w:tab/>
      </w:r>
      <w:r w:rsidR="003F7452">
        <w:rPr>
          <w:rFonts w:ascii="Times New Roman" w:hAnsi="Times New Roman"/>
          <w:sz w:val="28"/>
          <w:szCs w:val="28"/>
        </w:rPr>
        <w:t xml:space="preserve">- </w:t>
      </w:r>
      <w:r w:rsidR="00E64D9D">
        <w:rPr>
          <w:rFonts w:ascii="Times New Roman" w:hAnsi="Times New Roman"/>
          <w:sz w:val="28"/>
          <w:szCs w:val="28"/>
        </w:rPr>
        <w:t>Cá nhân, tổ chức thực hiện chế độ báo cáo thống kê, điều tra thống kê;</w:t>
      </w:r>
    </w:p>
    <w:p w:rsidR="00064926" w:rsidRDefault="001654AD">
      <w:pPr>
        <w:pStyle w:val="ListParagraph"/>
        <w:tabs>
          <w:tab w:val="left" w:pos="993"/>
        </w:tabs>
        <w:spacing w:before="180" w:after="40" w:line="240" w:lineRule="auto"/>
        <w:ind w:left="709"/>
        <w:contextualSpacing w:val="0"/>
        <w:jc w:val="both"/>
        <w:rPr>
          <w:rFonts w:ascii="Times New Roman" w:hAnsi="Times New Roman"/>
          <w:sz w:val="28"/>
          <w:szCs w:val="28"/>
        </w:rPr>
      </w:pPr>
      <w:r>
        <w:rPr>
          <w:rFonts w:ascii="Times New Roman" w:hAnsi="Times New Roman"/>
          <w:sz w:val="28"/>
          <w:szCs w:val="28"/>
        </w:rPr>
        <w:tab/>
      </w:r>
      <w:r w:rsidR="003F7452">
        <w:rPr>
          <w:rFonts w:ascii="Times New Roman" w:hAnsi="Times New Roman"/>
          <w:sz w:val="28"/>
          <w:szCs w:val="28"/>
        </w:rPr>
        <w:t xml:space="preserve">- </w:t>
      </w:r>
      <w:r w:rsidR="00E64D9D">
        <w:rPr>
          <w:rFonts w:ascii="Times New Roman" w:hAnsi="Times New Roman"/>
          <w:sz w:val="28"/>
          <w:szCs w:val="28"/>
        </w:rPr>
        <w:t>Cá nhân, tổ chức phổ biến và sử dụng thông tin thống kê;</w:t>
      </w:r>
    </w:p>
    <w:p w:rsidR="00064926" w:rsidRDefault="001654AD">
      <w:pPr>
        <w:pStyle w:val="ListParagraph"/>
        <w:tabs>
          <w:tab w:val="left" w:pos="993"/>
        </w:tabs>
        <w:spacing w:before="180" w:after="40" w:line="240" w:lineRule="auto"/>
        <w:ind w:left="709"/>
        <w:contextualSpacing w:val="0"/>
        <w:jc w:val="both"/>
        <w:rPr>
          <w:rFonts w:ascii="Times New Roman" w:hAnsi="Times New Roman"/>
          <w:sz w:val="28"/>
          <w:szCs w:val="28"/>
        </w:rPr>
      </w:pPr>
      <w:r>
        <w:rPr>
          <w:rFonts w:ascii="Times New Roman" w:hAnsi="Times New Roman"/>
          <w:sz w:val="28"/>
          <w:szCs w:val="28"/>
        </w:rPr>
        <w:lastRenderedPageBreak/>
        <w:tab/>
      </w:r>
      <w:r w:rsidR="003F7452">
        <w:rPr>
          <w:rFonts w:ascii="Times New Roman" w:hAnsi="Times New Roman"/>
          <w:sz w:val="28"/>
          <w:szCs w:val="28"/>
        </w:rPr>
        <w:t xml:space="preserve">- </w:t>
      </w:r>
      <w:r w:rsidR="00E64D9D">
        <w:rPr>
          <w:rFonts w:ascii="Times New Roman" w:hAnsi="Times New Roman"/>
          <w:sz w:val="28"/>
          <w:szCs w:val="28"/>
        </w:rPr>
        <w:t>Cá nhân, tổ chức được điều tra thống kê.</w:t>
      </w:r>
    </w:p>
    <w:p w:rsidR="00064926" w:rsidRDefault="00E64D9D">
      <w:pPr>
        <w:pStyle w:val="ListParagraph"/>
        <w:numPr>
          <w:ilvl w:val="0"/>
          <w:numId w:val="9"/>
        </w:numPr>
        <w:tabs>
          <w:tab w:val="left" w:pos="709"/>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Thẩm quyền xử phạt của Thanh tra và công chức được giao thực hiện nhiệm vụ thanh tra chuyên ngành Thống kê</w:t>
      </w:r>
      <w:r w:rsidR="008470B0">
        <w:rPr>
          <w:rFonts w:ascii="Times New Roman" w:hAnsi="Times New Roman"/>
          <w:sz w:val="28"/>
          <w:szCs w:val="28"/>
        </w:rPr>
        <w:t xml:space="preserve"> theo tóm tắt trong Bảng 3.2</w:t>
      </w:r>
    </w:p>
    <w:p w:rsidR="00064926" w:rsidRDefault="00ED1FDD">
      <w:pPr>
        <w:pStyle w:val="ListParagraph"/>
        <w:numPr>
          <w:ilvl w:val="0"/>
          <w:numId w:val="7"/>
        </w:numPr>
        <w:tabs>
          <w:tab w:val="left" w:pos="993"/>
        </w:tabs>
        <w:spacing w:before="180" w:after="40" w:line="240" w:lineRule="auto"/>
        <w:ind w:hanging="720"/>
        <w:contextualSpacing w:val="0"/>
        <w:jc w:val="both"/>
        <w:rPr>
          <w:rFonts w:ascii="Times New Roman" w:hAnsi="Times New Roman"/>
          <w:sz w:val="28"/>
          <w:szCs w:val="28"/>
        </w:rPr>
      </w:pPr>
      <w:r>
        <w:rPr>
          <w:rFonts w:ascii="Times New Roman" w:hAnsi="Times New Roman"/>
          <w:sz w:val="28"/>
          <w:szCs w:val="28"/>
        </w:rPr>
        <w:t>Hình thức xử phạt</w:t>
      </w:r>
      <w:r w:rsidR="004A0679">
        <w:rPr>
          <w:rFonts w:ascii="Times New Roman" w:hAnsi="Times New Roman"/>
          <w:sz w:val="28"/>
          <w:szCs w:val="28"/>
        </w:rPr>
        <w:t xml:space="preserve"> ứng với các hành vi vi phạm</w:t>
      </w:r>
      <w:r w:rsidR="00D00EF8">
        <w:rPr>
          <w:rFonts w:ascii="Times New Roman" w:hAnsi="Times New Roman"/>
          <w:sz w:val="28"/>
          <w:szCs w:val="28"/>
        </w:rPr>
        <w:t xml:space="preserve"> hành chính</w:t>
      </w:r>
      <w:r w:rsidR="00AA71C1">
        <w:rPr>
          <w:rFonts w:ascii="Times New Roman" w:hAnsi="Times New Roman"/>
          <w:sz w:val="28"/>
          <w:szCs w:val="28"/>
        </w:rPr>
        <w:t xml:space="preserve">. </w:t>
      </w:r>
    </w:p>
    <w:p w:rsidR="00064926" w:rsidRDefault="001654AD">
      <w:pPr>
        <w:pStyle w:val="ListParagraph"/>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ab/>
      </w:r>
      <w:r w:rsidR="00D00EF8">
        <w:rPr>
          <w:rFonts w:ascii="Times New Roman" w:hAnsi="Times New Roman"/>
          <w:sz w:val="28"/>
          <w:szCs w:val="28"/>
        </w:rPr>
        <w:t>Các hình thức xử phạt bao gồm: Cảnh cáo, phạt tiền.</w:t>
      </w:r>
    </w:p>
    <w:p w:rsidR="00064926" w:rsidRDefault="00400D81">
      <w:pPr>
        <w:pStyle w:val="ListParagraph"/>
        <w:tabs>
          <w:tab w:val="left" w:pos="709"/>
          <w:tab w:val="left" w:pos="993"/>
        </w:tabs>
        <w:spacing w:before="180" w:after="40" w:line="240" w:lineRule="auto"/>
        <w:ind w:left="0"/>
        <w:contextualSpacing w:val="0"/>
        <w:jc w:val="both"/>
        <w:rPr>
          <w:rFonts w:ascii="Times New Roman" w:hAnsi="Times New Roman"/>
          <w:sz w:val="28"/>
          <w:szCs w:val="28"/>
        </w:rPr>
      </w:pPr>
      <w:r>
        <w:rPr>
          <w:rFonts w:ascii="Times New Roman" w:hAnsi="Times New Roman"/>
          <w:sz w:val="28"/>
          <w:szCs w:val="28"/>
        </w:rPr>
        <w:tab/>
      </w:r>
      <w:r w:rsidR="001654AD">
        <w:rPr>
          <w:rFonts w:ascii="Times New Roman" w:hAnsi="Times New Roman"/>
          <w:sz w:val="28"/>
          <w:szCs w:val="28"/>
        </w:rPr>
        <w:tab/>
      </w:r>
      <w:r w:rsidR="00D00EF8">
        <w:rPr>
          <w:rFonts w:ascii="Times New Roman" w:hAnsi="Times New Roman"/>
          <w:sz w:val="28"/>
          <w:szCs w:val="28"/>
        </w:rPr>
        <w:t>Căn cứ vào tính chất của hành vi vi phạm mà mức phạt tiền khác nhau. Mức phạt thấp nhất là 300.000 đồng, mức phạt cao nhất là 30.000.000 đồng.</w:t>
      </w:r>
    </w:p>
    <w:p w:rsidR="00064926" w:rsidRDefault="00BD1042">
      <w:pPr>
        <w:pStyle w:val="ListParagraph"/>
        <w:tabs>
          <w:tab w:val="left" w:pos="709"/>
        </w:tabs>
        <w:spacing w:before="180" w:after="40" w:line="240" w:lineRule="auto"/>
        <w:ind w:left="0"/>
        <w:contextualSpacing w:val="0"/>
        <w:jc w:val="both"/>
        <w:rPr>
          <w:rFonts w:ascii="Times New Roman" w:hAnsi="Times New Roman"/>
          <w:sz w:val="28"/>
          <w:szCs w:val="28"/>
        </w:rPr>
      </w:pPr>
      <w:r>
        <w:rPr>
          <w:rFonts w:ascii="Times New Roman" w:hAnsi="Times New Roman"/>
          <w:sz w:val="28"/>
          <w:szCs w:val="28"/>
        </w:rPr>
        <w:t>Các mức xử phạt được tóm tắt trong Bả</w:t>
      </w:r>
      <w:r w:rsidR="008470B0">
        <w:rPr>
          <w:rFonts w:ascii="Times New Roman" w:hAnsi="Times New Roman"/>
          <w:sz w:val="28"/>
          <w:szCs w:val="28"/>
        </w:rPr>
        <w:t>ng 3.3</w:t>
      </w:r>
      <w:r w:rsidR="00400D81">
        <w:rPr>
          <w:rFonts w:ascii="Times New Roman" w:hAnsi="Times New Roman"/>
          <w:sz w:val="28"/>
          <w:szCs w:val="28"/>
        </w:rPr>
        <w:t>.</w:t>
      </w:r>
    </w:p>
    <w:p w:rsidR="00064926" w:rsidRDefault="00E64D9D">
      <w:pPr>
        <w:pStyle w:val="ListParagraph"/>
        <w:numPr>
          <w:ilvl w:val="0"/>
          <w:numId w:val="7"/>
        </w:numPr>
        <w:tabs>
          <w:tab w:val="left" w:pos="993"/>
        </w:tabs>
        <w:spacing w:before="180" w:after="40" w:line="240" w:lineRule="auto"/>
        <w:ind w:hanging="720"/>
        <w:contextualSpacing w:val="0"/>
        <w:jc w:val="both"/>
        <w:rPr>
          <w:rFonts w:ascii="Times New Roman" w:hAnsi="Times New Roman"/>
          <w:b/>
          <w:i/>
          <w:sz w:val="28"/>
          <w:szCs w:val="28"/>
        </w:rPr>
      </w:pPr>
      <w:r>
        <w:rPr>
          <w:rFonts w:ascii="Times New Roman" w:hAnsi="Times New Roman"/>
          <w:sz w:val="28"/>
          <w:szCs w:val="28"/>
        </w:rPr>
        <w:t>Biện pháp khắc phục</w:t>
      </w:r>
      <w:r w:rsidR="00B353C1">
        <w:rPr>
          <w:rFonts w:ascii="Times New Roman" w:hAnsi="Times New Roman"/>
          <w:sz w:val="28"/>
          <w:szCs w:val="28"/>
        </w:rPr>
        <w:t>.</w:t>
      </w:r>
    </w:p>
    <w:p w:rsidR="00064926" w:rsidRDefault="00F72CD9">
      <w:pPr>
        <w:pStyle w:val="ListParagraph"/>
        <w:tabs>
          <w:tab w:val="left" w:pos="993"/>
        </w:tabs>
        <w:spacing w:before="180" w:after="40" w:line="240" w:lineRule="auto"/>
        <w:ind w:left="1429"/>
        <w:contextualSpacing w:val="0"/>
        <w:jc w:val="center"/>
        <w:rPr>
          <w:rFonts w:ascii="Times New Roman" w:hAnsi="Times New Roman"/>
          <w:b/>
          <w:i/>
          <w:sz w:val="28"/>
          <w:szCs w:val="28"/>
        </w:rPr>
      </w:pPr>
      <w:r>
        <w:rPr>
          <w:rFonts w:ascii="Times New Roman" w:hAnsi="Times New Roman"/>
          <w:b/>
          <w:i/>
          <w:sz w:val="28"/>
          <w:szCs w:val="28"/>
        </w:rPr>
        <w:t>Bảng 3.2 – Tóm tắt t</w:t>
      </w:r>
      <w:r w:rsidR="008470B0" w:rsidRPr="006F655E">
        <w:rPr>
          <w:rFonts w:ascii="Times New Roman" w:hAnsi="Times New Roman"/>
          <w:b/>
          <w:i/>
          <w:sz w:val="28"/>
          <w:szCs w:val="28"/>
        </w:rPr>
        <w:t>hẩm quyền xử phạt của Thanh tra và công</w:t>
      </w:r>
      <w:r w:rsidR="003F7452">
        <w:rPr>
          <w:rFonts w:ascii="Times New Roman" w:hAnsi="Times New Roman"/>
          <w:b/>
          <w:i/>
          <w:sz w:val="28"/>
          <w:szCs w:val="28"/>
        </w:rPr>
        <w:t xml:space="preserve"> </w:t>
      </w:r>
      <w:r w:rsidR="008470B0" w:rsidRPr="006F655E">
        <w:rPr>
          <w:rFonts w:ascii="Times New Roman" w:hAnsi="Times New Roman"/>
          <w:b/>
          <w:i/>
          <w:sz w:val="28"/>
          <w:szCs w:val="28"/>
        </w:rPr>
        <w:t>chức</w:t>
      </w:r>
      <w:r w:rsidR="00931BAE">
        <w:rPr>
          <w:rFonts w:ascii="Times New Roman" w:hAnsi="Times New Roman"/>
          <w:b/>
          <w:i/>
          <w:sz w:val="28"/>
          <w:szCs w:val="28"/>
        </w:rPr>
        <w:t xml:space="preserve"> được</w:t>
      </w:r>
      <w:r w:rsidR="008470B0" w:rsidRPr="006F655E">
        <w:rPr>
          <w:rFonts w:ascii="Times New Roman" w:hAnsi="Times New Roman"/>
          <w:b/>
          <w:i/>
          <w:sz w:val="28"/>
          <w:szCs w:val="28"/>
        </w:rPr>
        <w:t xml:space="preserve"> giao nhiệm vụ thanh tra chuyên ngành Thống kê</w:t>
      </w:r>
    </w:p>
    <w:tbl>
      <w:tblPr>
        <w:tblStyle w:val="TableGrid"/>
        <w:tblW w:w="9465" w:type="dxa"/>
        <w:tblLook w:val="04A0"/>
      </w:tblPr>
      <w:tblGrid>
        <w:gridCol w:w="3369"/>
        <w:gridCol w:w="6096"/>
      </w:tblGrid>
      <w:tr w:rsidR="008470B0" w:rsidTr="00AA33EF">
        <w:trPr>
          <w:trHeight w:val="356"/>
        </w:trPr>
        <w:tc>
          <w:tcPr>
            <w:tcW w:w="3369" w:type="dxa"/>
            <w:tcBorders>
              <w:bottom w:val="single" w:sz="4" w:space="0" w:color="000000" w:themeColor="text1"/>
            </w:tcBorders>
          </w:tcPr>
          <w:p w:rsidR="00064926" w:rsidRDefault="00064926">
            <w:pPr>
              <w:pStyle w:val="ListParagraph"/>
              <w:tabs>
                <w:tab w:val="left" w:pos="993"/>
              </w:tabs>
              <w:spacing w:before="80" w:after="40"/>
              <w:ind w:left="0"/>
              <w:contextualSpacing w:val="0"/>
              <w:jc w:val="both"/>
              <w:rPr>
                <w:rFonts w:ascii="Times New Roman" w:hAnsi="Times New Roman"/>
                <w:sz w:val="28"/>
                <w:szCs w:val="28"/>
              </w:rPr>
            </w:pPr>
          </w:p>
        </w:tc>
        <w:tc>
          <w:tcPr>
            <w:tcW w:w="6096" w:type="dxa"/>
            <w:vAlign w:val="center"/>
          </w:tcPr>
          <w:p w:rsidR="00064926" w:rsidRDefault="00056853">
            <w:pPr>
              <w:pStyle w:val="ListParagraph"/>
              <w:tabs>
                <w:tab w:val="left" w:pos="993"/>
              </w:tabs>
              <w:spacing w:before="80" w:after="40"/>
              <w:ind w:left="0"/>
              <w:contextualSpacing w:val="0"/>
              <w:jc w:val="center"/>
              <w:rPr>
                <w:rFonts w:ascii="Times New Roman" w:hAnsi="Times New Roman"/>
                <w:b/>
                <w:sz w:val="28"/>
                <w:szCs w:val="28"/>
              </w:rPr>
            </w:pPr>
            <w:r w:rsidRPr="00056853">
              <w:rPr>
                <w:rFonts w:ascii="Times New Roman" w:hAnsi="Times New Roman"/>
                <w:b/>
                <w:sz w:val="28"/>
                <w:szCs w:val="28"/>
              </w:rPr>
              <w:t>Thẩm quyền xử phạt</w:t>
            </w:r>
          </w:p>
        </w:tc>
      </w:tr>
      <w:tr w:rsidR="00105A00" w:rsidTr="00AA33EF">
        <w:trPr>
          <w:trHeight w:val="2052"/>
        </w:trPr>
        <w:tc>
          <w:tcPr>
            <w:tcW w:w="3369" w:type="dxa"/>
          </w:tcPr>
          <w:p w:rsidR="00056853" w:rsidRDefault="00105A00" w:rsidP="00056853">
            <w:pPr>
              <w:pStyle w:val="ListParagraph"/>
              <w:tabs>
                <w:tab w:val="left" w:pos="993"/>
              </w:tabs>
              <w:spacing w:before="80" w:after="40"/>
              <w:ind w:left="0"/>
              <w:contextualSpacing w:val="0"/>
              <w:jc w:val="both"/>
              <w:rPr>
                <w:rFonts w:ascii="Times New Roman" w:hAnsi="Times New Roman"/>
                <w:sz w:val="28"/>
                <w:szCs w:val="28"/>
              </w:rPr>
            </w:pPr>
            <w:r>
              <w:rPr>
                <w:rFonts w:ascii="Times New Roman" w:hAnsi="Times New Roman"/>
                <w:sz w:val="28"/>
                <w:szCs w:val="28"/>
              </w:rPr>
              <w:t>Chánh Thanh tra Bộ Kế hoạch và Đầu tư</w:t>
            </w:r>
            <w:r w:rsidR="007F0DE6">
              <w:rPr>
                <w:rFonts w:ascii="Times New Roman" w:hAnsi="Times New Roman"/>
                <w:sz w:val="28"/>
                <w:szCs w:val="28"/>
              </w:rPr>
              <w:t>;</w:t>
            </w:r>
            <w:r>
              <w:rPr>
                <w:rFonts w:ascii="Times New Roman" w:hAnsi="Times New Roman"/>
                <w:sz w:val="28"/>
                <w:szCs w:val="28"/>
              </w:rPr>
              <w:t xml:space="preserve"> Tổng cục trưởng Tổng cục Thống kê</w:t>
            </w:r>
          </w:p>
          <w:p w:rsidR="00064926" w:rsidRDefault="00064926">
            <w:pPr>
              <w:pStyle w:val="ListParagraph"/>
              <w:tabs>
                <w:tab w:val="left" w:pos="993"/>
              </w:tabs>
              <w:spacing w:before="80" w:after="40"/>
              <w:ind w:left="0"/>
              <w:contextualSpacing w:val="0"/>
              <w:jc w:val="both"/>
              <w:rPr>
                <w:rFonts w:ascii="Times New Roman" w:hAnsi="Times New Roman"/>
                <w:sz w:val="28"/>
                <w:szCs w:val="28"/>
              </w:rPr>
            </w:pPr>
          </w:p>
        </w:tc>
        <w:tc>
          <w:tcPr>
            <w:tcW w:w="6096" w:type="dxa"/>
          </w:tcPr>
          <w:p w:rsidR="00056853" w:rsidRDefault="00105A00"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Phạt cảnh cáo;</w:t>
            </w:r>
          </w:p>
          <w:p w:rsidR="00056853" w:rsidRDefault="00105A00"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Phạt tiền đến 30.000.000 đồng;</w:t>
            </w:r>
          </w:p>
          <w:p w:rsidR="00056853" w:rsidRDefault="00105A00"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Tịch thu tang vật, phương tiện vi phạm hành chính có giá trị không vượt quá mức tiền phạt</w:t>
            </w:r>
            <w:r w:rsidR="007F0DE6">
              <w:rPr>
                <w:rFonts w:ascii="Times New Roman" w:hAnsi="Times New Roman"/>
                <w:sz w:val="28"/>
                <w:szCs w:val="28"/>
              </w:rPr>
              <w:t>;</w:t>
            </w:r>
          </w:p>
          <w:p w:rsidR="00056853" w:rsidRDefault="007F0DE6"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Áp dụng các biện pháp khắc phục hậu quả quy định tại Nghị định số 79.</w:t>
            </w:r>
          </w:p>
        </w:tc>
      </w:tr>
      <w:tr w:rsidR="00F05399" w:rsidTr="00AA33EF">
        <w:tc>
          <w:tcPr>
            <w:tcW w:w="3369" w:type="dxa"/>
          </w:tcPr>
          <w:p w:rsidR="00064926" w:rsidRDefault="00105A00">
            <w:pPr>
              <w:pStyle w:val="ListParagraph"/>
              <w:tabs>
                <w:tab w:val="left" w:pos="993"/>
              </w:tabs>
              <w:spacing w:before="80" w:after="40"/>
              <w:ind w:left="0"/>
              <w:contextualSpacing w:val="0"/>
              <w:jc w:val="both"/>
              <w:rPr>
                <w:rFonts w:ascii="Times New Roman" w:hAnsi="Times New Roman"/>
                <w:sz w:val="28"/>
                <w:szCs w:val="28"/>
              </w:rPr>
            </w:pPr>
            <w:r>
              <w:rPr>
                <w:rFonts w:ascii="Times New Roman" w:hAnsi="Times New Roman"/>
                <w:sz w:val="28"/>
                <w:szCs w:val="28"/>
              </w:rPr>
              <w:t>Cục trưởng Cục Thống kê</w:t>
            </w:r>
            <w:r w:rsidR="007F0DE6">
              <w:rPr>
                <w:rFonts w:ascii="Times New Roman" w:hAnsi="Times New Roman"/>
                <w:sz w:val="28"/>
                <w:szCs w:val="28"/>
              </w:rPr>
              <w:t>;</w:t>
            </w:r>
            <w:r>
              <w:rPr>
                <w:rFonts w:ascii="Times New Roman" w:hAnsi="Times New Roman"/>
                <w:sz w:val="28"/>
                <w:szCs w:val="28"/>
              </w:rPr>
              <w:t xml:space="preserve"> </w:t>
            </w:r>
            <w:r w:rsidR="00F05399">
              <w:rPr>
                <w:rFonts w:ascii="Times New Roman" w:hAnsi="Times New Roman"/>
                <w:sz w:val="28"/>
                <w:szCs w:val="28"/>
              </w:rPr>
              <w:t xml:space="preserve">Trưởng đoàn thanh tra chuyên ngành </w:t>
            </w:r>
            <w:r>
              <w:rPr>
                <w:rFonts w:ascii="Times New Roman" w:hAnsi="Times New Roman"/>
                <w:sz w:val="28"/>
                <w:szCs w:val="28"/>
              </w:rPr>
              <w:t>Bộ</w:t>
            </w:r>
            <w:r w:rsidR="007F0DE6">
              <w:rPr>
                <w:rFonts w:ascii="Times New Roman" w:hAnsi="Times New Roman"/>
                <w:sz w:val="28"/>
                <w:szCs w:val="28"/>
              </w:rPr>
              <w:t xml:space="preserve"> KHĐT;</w:t>
            </w:r>
            <w:r>
              <w:rPr>
                <w:rFonts w:ascii="Times New Roman" w:hAnsi="Times New Roman"/>
                <w:sz w:val="28"/>
                <w:szCs w:val="28"/>
              </w:rPr>
              <w:t xml:space="preserve"> Trưởng đoàn thanh tra chuyên ngành TCTK</w:t>
            </w:r>
            <w:r w:rsidR="00F05399">
              <w:rPr>
                <w:rFonts w:ascii="Times New Roman" w:hAnsi="Times New Roman"/>
                <w:sz w:val="28"/>
                <w:szCs w:val="28"/>
              </w:rPr>
              <w:t xml:space="preserve"> </w:t>
            </w:r>
          </w:p>
        </w:tc>
        <w:tc>
          <w:tcPr>
            <w:tcW w:w="6096" w:type="dxa"/>
          </w:tcPr>
          <w:p w:rsidR="00056853" w:rsidRDefault="00F05399"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Phạt cảnh cáo;</w:t>
            </w:r>
          </w:p>
          <w:p w:rsidR="00056853" w:rsidRDefault="00F05399"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Phạt tiền đến 21.000.000 đồng;</w:t>
            </w:r>
          </w:p>
          <w:p w:rsidR="00056853" w:rsidRDefault="00F05399"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Tịch thu tang vật, phương tiện vi phạm hành chính</w:t>
            </w:r>
            <w:r w:rsidR="00105A00">
              <w:rPr>
                <w:rFonts w:ascii="Times New Roman" w:hAnsi="Times New Roman"/>
                <w:sz w:val="28"/>
                <w:szCs w:val="28"/>
              </w:rPr>
              <w:t xml:space="preserve"> có giá trị không vượt quá mức tiền phạt</w:t>
            </w:r>
            <w:r w:rsidR="007F0DE6">
              <w:rPr>
                <w:rFonts w:ascii="Times New Roman" w:hAnsi="Times New Roman"/>
                <w:sz w:val="28"/>
                <w:szCs w:val="28"/>
              </w:rPr>
              <w:t>;</w:t>
            </w:r>
          </w:p>
          <w:p w:rsidR="00056853" w:rsidRDefault="007F0DE6"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Áp dụng các biện pháp khắc phục hậu quả quy định tại Nghị định số 79.</w:t>
            </w:r>
          </w:p>
        </w:tc>
      </w:tr>
      <w:tr w:rsidR="00F05399" w:rsidTr="00AA33EF">
        <w:tc>
          <w:tcPr>
            <w:tcW w:w="3369" w:type="dxa"/>
            <w:tcBorders>
              <w:bottom w:val="single" w:sz="4" w:space="0" w:color="000000" w:themeColor="text1"/>
            </w:tcBorders>
          </w:tcPr>
          <w:p w:rsidR="00064926" w:rsidRDefault="00F05399">
            <w:pPr>
              <w:pStyle w:val="ListParagraph"/>
              <w:tabs>
                <w:tab w:val="left" w:pos="993"/>
              </w:tabs>
              <w:spacing w:before="80" w:after="40"/>
              <w:ind w:left="0"/>
              <w:contextualSpacing w:val="0"/>
              <w:jc w:val="both"/>
              <w:rPr>
                <w:rFonts w:ascii="Times New Roman" w:hAnsi="Times New Roman"/>
                <w:sz w:val="28"/>
                <w:szCs w:val="28"/>
              </w:rPr>
            </w:pPr>
            <w:r>
              <w:rPr>
                <w:rFonts w:ascii="Times New Roman" w:hAnsi="Times New Roman"/>
                <w:sz w:val="28"/>
                <w:szCs w:val="28"/>
              </w:rPr>
              <w:t>Trưởng đoàn thanh tra Cục Thống kê</w:t>
            </w:r>
          </w:p>
        </w:tc>
        <w:tc>
          <w:tcPr>
            <w:tcW w:w="6096" w:type="dxa"/>
          </w:tcPr>
          <w:p w:rsidR="00056853" w:rsidRDefault="00F05399"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Phạt cảnh cáo;</w:t>
            </w:r>
          </w:p>
          <w:p w:rsidR="00056853" w:rsidRDefault="00F05399"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Phạt tiền đến 15.000.000 đồng;</w:t>
            </w:r>
          </w:p>
          <w:p w:rsidR="00056853" w:rsidRDefault="00F05399"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Tịch thu tang vật, phương tiện vi phạm hành chính</w:t>
            </w:r>
            <w:r w:rsidR="00105A00">
              <w:rPr>
                <w:rFonts w:ascii="Times New Roman" w:hAnsi="Times New Roman"/>
                <w:sz w:val="28"/>
                <w:szCs w:val="28"/>
              </w:rPr>
              <w:t xml:space="preserve"> có giá trị không vượt quá mức tiền phạt</w:t>
            </w:r>
            <w:r w:rsidR="007F0DE6">
              <w:rPr>
                <w:rFonts w:ascii="Times New Roman" w:hAnsi="Times New Roman"/>
                <w:sz w:val="28"/>
                <w:szCs w:val="28"/>
              </w:rPr>
              <w:t>;</w:t>
            </w:r>
          </w:p>
          <w:p w:rsidR="00056853" w:rsidRDefault="007F0DE6"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Áp dụng các biện pháp khắc phục hậu quả quy định tại Nghị định số 79.</w:t>
            </w:r>
          </w:p>
        </w:tc>
      </w:tr>
      <w:tr w:rsidR="007F0DE6" w:rsidTr="00AA33EF">
        <w:trPr>
          <w:trHeight w:val="2052"/>
        </w:trPr>
        <w:tc>
          <w:tcPr>
            <w:tcW w:w="3369" w:type="dxa"/>
          </w:tcPr>
          <w:p w:rsidR="00056853" w:rsidRDefault="007F0DE6" w:rsidP="00056853">
            <w:pPr>
              <w:pStyle w:val="ListParagraph"/>
              <w:tabs>
                <w:tab w:val="left" w:pos="993"/>
              </w:tabs>
              <w:spacing w:before="80" w:after="40"/>
              <w:ind w:left="0"/>
              <w:contextualSpacing w:val="0"/>
              <w:jc w:val="both"/>
              <w:rPr>
                <w:rFonts w:ascii="Times New Roman" w:hAnsi="Times New Roman"/>
                <w:sz w:val="28"/>
                <w:szCs w:val="28"/>
              </w:rPr>
            </w:pPr>
            <w:r>
              <w:rPr>
                <w:rFonts w:ascii="Times New Roman" w:hAnsi="Times New Roman"/>
                <w:sz w:val="28"/>
                <w:szCs w:val="28"/>
              </w:rPr>
              <w:lastRenderedPageBreak/>
              <w:t>Thanh tra viên Bộ KHĐT; Công chức được giao thực hiện nhiệm vụ thanh tra chuyên ngành thống kê đang thi hành công vụ</w:t>
            </w:r>
          </w:p>
        </w:tc>
        <w:tc>
          <w:tcPr>
            <w:tcW w:w="6096" w:type="dxa"/>
          </w:tcPr>
          <w:p w:rsidR="00056853" w:rsidRDefault="007F0DE6"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Phạt cảnh cáo;</w:t>
            </w:r>
          </w:p>
          <w:p w:rsidR="00056853" w:rsidRDefault="007F0DE6"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Phạt tiền đến 300.000 đồng</w:t>
            </w:r>
          </w:p>
          <w:p w:rsidR="00056853" w:rsidRDefault="007F0DE6"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Tịch thu tang vật, phương tiện vi phạm hành chính có giá trị không vượt quá mức tiền phạt.</w:t>
            </w:r>
          </w:p>
        </w:tc>
      </w:tr>
    </w:tbl>
    <w:p w:rsidR="00064926" w:rsidRDefault="00064926">
      <w:pPr>
        <w:pStyle w:val="ListParagraph"/>
        <w:tabs>
          <w:tab w:val="left" w:pos="709"/>
        </w:tabs>
        <w:spacing w:before="180" w:after="40" w:line="240" w:lineRule="auto"/>
        <w:ind w:left="0"/>
        <w:contextualSpacing w:val="0"/>
        <w:jc w:val="both"/>
        <w:rPr>
          <w:rFonts w:ascii="Times New Roman" w:hAnsi="Times New Roman"/>
          <w:sz w:val="28"/>
          <w:szCs w:val="28"/>
        </w:rPr>
      </w:pPr>
    </w:p>
    <w:p w:rsidR="00064926" w:rsidRDefault="00400D81">
      <w:pPr>
        <w:pStyle w:val="ListParagraph"/>
        <w:tabs>
          <w:tab w:val="left" w:pos="709"/>
        </w:tabs>
        <w:spacing w:before="180" w:after="40" w:line="240" w:lineRule="auto"/>
        <w:ind w:left="0"/>
        <w:contextualSpacing w:val="0"/>
        <w:jc w:val="center"/>
        <w:rPr>
          <w:rFonts w:ascii="Times New Roman" w:hAnsi="Times New Roman"/>
          <w:b/>
          <w:i/>
          <w:sz w:val="28"/>
          <w:szCs w:val="28"/>
        </w:rPr>
      </w:pPr>
      <w:r w:rsidRPr="00E64D9D">
        <w:rPr>
          <w:rFonts w:ascii="Times New Roman" w:hAnsi="Times New Roman"/>
          <w:b/>
          <w:i/>
          <w:sz w:val="28"/>
          <w:szCs w:val="28"/>
        </w:rPr>
        <w:t>Bảng 3.</w:t>
      </w:r>
      <w:r w:rsidR="008470B0">
        <w:rPr>
          <w:rFonts w:ascii="Times New Roman" w:hAnsi="Times New Roman"/>
          <w:b/>
          <w:i/>
          <w:sz w:val="28"/>
          <w:szCs w:val="28"/>
        </w:rPr>
        <w:t>3</w:t>
      </w:r>
      <w:r w:rsidRPr="00E64D9D">
        <w:rPr>
          <w:rFonts w:ascii="Times New Roman" w:hAnsi="Times New Roman"/>
          <w:b/>
          <w:i/>
          <w:sz w:val="28"/>
          <w:szCs w:val="28"/>
        </w:rPr>
        <w:t xml:space="preserve"> – Mức xử phạt ứng với các hành vi vi phạm</w:t>
      </w:r>
    </w:p>
    <w:tbl>
      <w:tblPr>
        <w:tblStyle w:val="TableGrid"/>
        <w:tblW w:w="9464" w:type="dxa"/>
        <w:tblLook w:val="04A0"/>
      </w:tblPr>
      <w:tblGrid>
        <w:gridCol w:w="2802"/>
        <w:gridCol w:w="6662"/>
      </w:tblGrid>
      <w:tr w:rsidR="00487E7C" w:rsidRPr="007F0DE6" w:rsidTr="00487E7C">
        <w:tc>
          <w:tcPr>
            <w:tcW w:w="2802" w:type="dxa"/>
          </w:tcPr>
          <w:p w:rsidR="00056853" w:rsidRPr="00056853" w:rsidRDefault="00056853" w:rsidP="00056853">
            <w:pPr>
              <w:spacing w:before="80" w:after="40"/>
              <w:jc w:val="center"/>
              <w:rPr>
                <w:rFonts w:ascii="Times New Roman" w:hAnsi="Times New Roman"/>
                <w:b/>
                <w:sz w:val="28"/>
                <w:szCs w:val="28"/>
              </w:rPr>
            </w:pPr>
            <w:r w:rsidRPr="00056853">
              <w:rPr>
                <w:rFonts w:ascii="Times New Roman" w:hAnsi="Times New Roman"/>
                <w:b/>
                <w:sz w:val="28"/>
                <w:szCs w:val="28"/>
              </w:rPr>
              <w:t>Mức xử phạt</w:t>
            </w:r>
          </w:p>
        </w:tc>
        <w:tc>
          <w:tcPr>
            <w:tcW w:w="6662" w:type="dxa"/>
          </w:tcPr>
          <w:p w:rsidR="00056853" w:rsidRPr="00056853" w:rsidRDefault="00056853" w:rsidP="00056853">
            <w:pPr>
              <w:spacing w:before="80" w:after="40"/>
              <w:jc w:val="center"/>
              <w:rPr>
                <w:rFonts w:ascii="Times New Roman" w:hAnsi="Times New Roman"/>
                <w:b/>
                <w:sz w:val="28"/>
                <w:szCs w:val="28"/>
              </w:rPr>
            </w:pPr>
            <w:r w:rsidRPr="00056853">
              <w:rPr>
                <w:rFonts w:ascii="Times New Roman" w:hAnsi="Times New Roman"/>
                <w:b/>
                <w:sz w:val="28"/>
                <w:szCs w:val="28"/>
              </w:rPr>
              <w:t>Hành vi vi phạm</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t>Cảnh cáo</w:t>
            </w:r>
          </w:p>
        </w:tc>
        <w:tc>
          <w:tcPr>
            <w:tcW w:w="6662" w:type="dxa"/>
          </w:tcPr>
          <w:p w:rsidR="00056853" w:rsidRDefault="00487E7C" w:rsidP="00056853">
            <w:pPr>
              <w:pStyle w:val="ListParagraph"/>
              <w:numPr>
                <w:ilvl w:val="0"/>
                <w:numId w:val="10"/>
              </w:numPr>
              <w:tabs>
                <w:tab w:val="left" w:pos="175"/>
              </w:tabs>
              <w:spacing w:before="80" w:after="40"/>
              <w:ind w:left="33" w:firstLine="0"/>
              <w:contextualSpacing w:val="0"/>
              <w:jc w:val="both"/>
              <w:rPr>
                <w:rFonts w:ascii="Times New Roman" w:hAnsi="Times New Roman"/>
                <w:sz w:val="28"/>
                <w:szCs w:val="28"/>
              </w:rPr>
            </w:pPr>
            <w:r w:rsidRPr="00045C23">
              <w:rPr>
                <w:rFonts w:ascii="Times New Roman" w:hAnsi="Times New Roman"/>
                <w:sz w:val="28"/>
                <w:szCs w:val="28"/>
              </w:rPr>
              <w:t>Trì hoãn việc thực hiện yêu cầu của điều tra viên</w:t>
            </w:r>
            <w:r w:rsidR="007F0DE6">
              <w:rPr>
                <w:rFonts w:ascii="Times New Roman" w:hAnsi="Times New Roman"/>
                <w:sz w:val="28"/>
                <w:szCs w:val="28"/>
              </w:rPr>
              <w:t xml:space="preserve"> thống kê theo quy định của phương án điều tra;</w:t>
            </w:r>
          </w:p>
          <w:p w:rsidR="00056853" w:rsidRDefault="00487E7C" w:rsidP="00056853">
            <w:pPr>
              <w:pStyle w:val="ListParagraph"/>
              <w:numPr>
                <w:ilvl w:val="0"/>
                <w:numId w:val="2"/>
              </w:numPr>
              <w:tabs>
                <w:tab w:val="left" w:pos="175"/>
                <w:tab w:val="left" w:pos="294"/>
              </w:tabs>
              <w:spacing w:before="80" w:after="40"/>
              <w:ind w:left="33" w:firstLine="0"/>
              <w:contextualSpacing w:val="0"/>
              <w:jc w:val="both"/>
              <w:rPr>
                <w:rFonts w:ascii="Times New Roman" w:hAnsi="Times New Roman"/>
                <w:sz w:val="28"/>
                <w:szCs w:val="28"/>
              </w:rPr>
            </w:pPr>
            <w:r>
              <w:rPr>
                <w:rFonts w:ascii="Times New Roman" w:hAnsi="Times New Roman"/>
                <w:sz w:val="28"/>
                <w:szCs w:val="28"/>
              </w:rPr>
              <w:t>Nộp báo cáo chậm:</w:t>
            </w:r>
          </w:p>
          <w:p w:rsidR="00056853" w:rsidRDefault="00487E7C" w:rsidP="00056853">
            <w:pPr>
              <w:pStyle w:val="ListParagraph"/>
              <w:tabs>
                <w:tab w:val="left" w:pos="175"/>
                <w:tab w:val="left" w:pos="294"/>
              </w:tabs>
              <w:spacing w:before="80" w:after="40"/>
              <w:ind w:left="33"/>
              <w:contextualSpacing w:val="0"/>
              <w:jc w:val="both"/>
              <w:rPr>
                <w:rFonts w:ascii="Times New Roman" w:hAnsi="Times New Roman"/>
                <w:sz w:val="28"/>
                <w:szCs w:val="28"/>
              </w:rPr>
            </w:pPr>
            <w:r>
              <w:rPr>
                <w:rFonts w:ascii="Times New Roman" w:hAnsi="Times New Roman"/>
                <w:sz w:val="28"/>
                <w:szCs w:val="28"/>
              </w:rPr>
              <w:t xml:space="preserve">+ </w:t>
            </w:r>
            <w:r w:rsidR="00931BAE">
              <w:rPr>
                <w:rFonts w:ascii="Times New Roman" w:hAnsi="Times New Roman"/>
                <w:sz w:val="28"/>
                <w:szCs w:val="28"/>
              </w:rPr>
              <w:t>D</w:t>
            </w:r>
            <w:r>
              <w:rPr>
                <w:rFonts w:ascii="Times New Roman" w:hAnsi="Times New Roman"/>
                <w:sz w:val="28"/>
                <w:szCs w:val="28"/>
              </w:rPr>
              <w:t>ưới 05 ngày đối với báo cáo thống kê tháng;</w:t>
            </w:r>
          </w:p>
          <w:p w:rsidR="00056853" w:rsidRDefault="00487E7C" w:rsidP="00056853">
            <w:pPr>
              <w:pStyle w:val="ListParagraph"/>
              <w:tabs>
                <w:tab w:val="left" w:pos="175"/>
                <w:tab w:val="left" w:pos="294"/>
              </w:tabs>
              <w:spacing w:before="80" w:after="40"/>
              <w:ind w:left="33"/>
              <w:contextualSpacing w:val="0"/>
              <w:jc w:val="both"/>
              <w:rPr>
                <w:rFonts w:ascii="Times New Roman" w:hAnsi="Times New Roman"/>
                <w:sz w:val="28"/>
                <w:szCs w:val="28"/>
              </w:rPr>
            </w:pPr>
            <w:r>
              <w:rPr>
                <w:rFonts w:ascii="Times New Roman" w:hAnsi="Times New Roman"/>
                <w:sz w:val="28"/>
                <w:szCs w:val="28"/>
              </w:rPr>
              <w:t xml:space="preserve">+ </w:t>
            </w:r>
            <w:r w:rsidR="00931BAE">
              <w:rPr>
                <w:rFonts w:ascii="Times New Roman" w:hAnsi="Times New Roman"/>
                <w:sz w:val="28"/>
                <w:szCs w:val="28"/>
              </w:rPr>
              <w:t>D</w:t>
            </w:r>
            <w:r>
              <w:rPr>
                <w:rFonts w:ascii="Times New Roman" w:hAnsi="Times New Roman"/>
                <w:sz w:val="28"/>
                <w:szCs w:val="28"/>
              </w:rPr>
              <w:t>ưới 10 ngày đối với báo cáo thống kê, báo cáo tài chính quý, 6 tháng, 9 tháng;</w:t>
            </w:r>
          </w:p>
          <w:p w:rsidR="00056853" w:rsidRDefault="00487E7C" w:rsidP="00056853">
            <w:pPr>
              <w:tabs>
                <w:tab w:val="left" w:pos="175"/>
              </w:tabs>
              <w:spacing w:before="80" w:after="40"/>
              <w:ind w:left="33"/>
              <w:jc w:val="both"/>
              <w:rPr>
                <w:rFonts w:ascii="Times New Roman" w:hAnsi="Times New Roman"/>
                <w:sz w:val="28"/>
                <w:szCs w:val="28"/>
              </w:rPr>
            </w:pPr>
            <w:r w:rsidRPr="005D66EF">
              <w:rPr>
                <w:rFonts w:ascii="Times New Roman" w:hAnsi="Times New Roman"/>
                <w:sz w:val="28"/>
                <w:szCs w:val="28"/>
              </w:rPr>
              <w:t xml:space="preserve">+ </w:t>
            </w:r>
            <w:r w:rsidR="00931BAE">
              <w:rPr>
                <w:rFonts w:ascii="Times New Roman" w:hAnsi="Times New Roman"/>
                <w:sz w:val="28"/>
                <w:szCs w:val="28"/>
              </w:rPr>
              <w:t>D</w:t>
            </w:r>
            <w:r w:rsidRPr="005D66EF">
              <w:rPr>
                <w:rFonts w:ascii="Times New Roman" w:hAnsi="Times New Roman" w:cs="Arial"/>
                <w:sz w:val="28"/>
                <w:szCs w:val="28"/>
              </w:rPr>
              <w:t>ư</w:t>
            </w:r>
            <w:r w:rsidRPr="005D66EF">
              <w:rPr>
                <w:rFonts w:ascii="Times New Roman" w:hAnsi="Times New Roman"/>
                <w:sz w:val="28"/>
                <w:szCs w:val="28"/>
              </w:rPr>
              <w:t>ới 15 ngày đối với báo cáo thống kê, báo cáo tài chính năm</w:t>
            </w:r>
          </w:p>
          <w:p w:rsidR="00056853" w:rsidRDefault="00487E7C" w:rsidP="00056853">
            <w:pPr>
              <w:pStyle w:val="ListParagraph"/>
              <w:numPr>
                <w:ilvl w:val="0"/>
                <w:numId w:val="10"/>
              </w:numPr>
              <w:tabs>
                <w:tab w:val="left" w:pos="175"/>
              </w:tabs>
              <w:spacing w:before="80" w:after="40"/>
              <w:ind w:left="33" w:firstLine="0"/>
              <w:contextualSpacing w:val="0"/>
              <w:jc w:val="both"/>
              <w:rPr>
                <w:rFonts w:ascii="Times New Roman" w:hAnsi="Times New Roman"/>
                <w:sz w:val="28"/>
                <w:szCs w:val="28"/>
              </w:rPr>
            </w:pPr>
            <w:r>
              <w:rPr>
                <w:rFonts w:ascii="Times New Roman" w:hAnsi="Times New Roman"/>
                <w:sz w:val="28"/>
                <w:szCs w:val="28"/>
              </w:rPr>
              <w:t>Trì hoãn việc cung cấp cơ sở dữ liệu thống kê ban đầu;</w:t>
            </w:r>
          </w:p>
          <w:p w:rsidR="00056853" w:rsidRDefault="00487E7C" w:rsidP="00056853">
            <w:pPr>
              <w:pStyle w:val="ListParagraph"/>
              <w:numPr>
                <w:ilvl w:val="0"/>
                <w:numId w:val="10"/>
              </w:numPr>
              <w:tabs>
                <w:tab w:val="left" w:pos="33"/>
                <w:tab w:val="left" w:pos="175"/>
              </w:tabs>
              <w:spacing w:before="80" w:after="40"/>
              <w:ind w:left="33" w:firstLine="0"/>
              <w:contextualSpacing w:val="0"/>
              <w:jc w:val="both"/>
              <w:rPr>
                <w:rFonts w:ascii="Times New Roman" w:hAnsi="Times New Roman"/>
                <w:b/>
                <w:sz w:val="28"/>
                <w:szCs w:val="28"/>
              </w:rPr>
            </w:pPr>
            <w:r w:rsidRPr="00045C23">
              <w:rPr>
                <w:rFonts w:ascii="Times New Roman" w:hAnsi="Times New Roman"/>
                <w:sz w:val="28"/>
                <w:szCs w:val="28"/>
              </w:rPr>
              <w:t>Không ghi rõ nguồn gốc của thông tin thống kê khi phổ biến, đăng tải trên các phương tiện thông tin đại chúng, ấn phẩm;</w:t>
            </w:r>
          </w:p>
          <w:p w:rsidR="00056853" w:rsidRDefault="007F0DE6" w:rsidP="00056853">
            <w:pPr>
              <w:pStyle w:val="ListParagraph"/>
              <w:numPr>
                <w:ilvl w:val="0"/>
                <w:numId w:val="10"/>
              </w:numPr>
              <w:tabs>
                <w:tab w:val="left" w:pos="175"/>
              </w:tabs>
              <w:spacing w:before="80" w:after="120"/>
              <w:ind w:left="29" w:firstLine="0"/>
              <w:contextualSpacing w:val="0"/>
              <w:jc w:val="both"/>
              <w:rPr>
                <w:rFonts w:ascii="Times New Roman" w:hAnsi="Times New Roman"/>
                <w:b/>
                <w:sz w:val="28"/>
                <w:szCs w:val="28"/>
              </w:rPr>
            </w:pPr>
            <w:r>
              <w:rPr>
                <w:rFonts w:ascii="Times New Roman" w:hAnsi="Times New Roman"/>
                <w:sz w:val="28"/>
                <w:szCs w:val="28"/>
              </w:rPr>
              <w:t>Để</w:t>
            </w:r>
            <w:r w:rsidR="00487E7C">
              <w:rPr>
                <w:rFonts w:ascii="Times New Roman" w:hAnsi="Times New Roman"/>
                <w:sz w:val="28"/>
                <w:szCs w:val="28"/>
              </w:rPr>
              <w:t xml:space="preserve"> hư hỏng phiếu</w:t>
            </w:r>
            <w:r w:rsidR="00931BAE">
              <w:rPr>
                <w:rFonts w:ascii="Times New Roman" w:hAnsi="Times New Roman"/>
                <w:sz w:val="28"/>
                <w:szCs w:val="28"/>
              </w:rPr>
              <w:t>/</w:t>
            </w:r>
            <w:r w:rsidR="00487E7C">
              <w:rPr>
                <w:rFonts w:ascii="Times New Roman" w:hAnsi="Times New Roman"/>
                <w:sz w:val="28"/>
                <w:szCs w:val="28"/>
              </w:rPr>
              <w:t xml:space="preserve">biểu điều tra, báo cáo thống kê </w:t>
            </w:r>
            <w:r>
              <w:rPr>
                <w:rFonts w:ascii="Times New Roman" w:hAnsi="Times New Roman"/>
                <w:sz w:val="28"/>
                <w:szCs w:val="28"/>
              </w:rPr>
              <w:t xml:space="preserve">có chứa thông tin thống kê trong thời hạn lưu trữ theo quy định </w:t>
            </w:r>
            <w:r w:rsidR="00487E7C">
              <w:rPr>
                <w:rFonts w:ascii="Times New Roman" w:hAnsi="Times New Roman"/>
                <w:sz w:val="28"/>
                <w:szCs w:val="28"/>
              </w:rPr>
              <w:t>nhưng còn khả năng khôi phục;</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t>Phạt tiền từ 300.000 đến 1.000.000</w:t>
            </w:r>
          </w:p>
        </w:tc>
        <w:tc>
          <w:tcPr>
            <w:tcW w:w="6662" w:type="dxa"/>
          </w:tcPr>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 xml:space="preserve">Nộp chậm </w:t>
            </w:r>
            <w:r w:rsidR="00931BAE">
              <w:rPr>
                <w:rFonts w:ascii="Times New Roman" w:hAnsi="Times New Roman"/>
                <w:sz w:val="28"/>
                <w:szCs w:val="28"/>
              </w:rPr>
              <w:t>phiếu/biểu</w:t>
            </w:r>
            <w:r>
              <w:rPr>
                <w:rFonts w:ascii="Times New Roman" w:hAnsi="Times New Roman"/>
                <w:sz w:val="28"/>
                <w:szCs w:val="28"/>
              </w:rPr>
              <w:t xml:space="preserve"> điều tra thống kê dưới 05 ngày;</w:t>
            </w:r>
          </w:p>
          <w:p w:rsidR="00056853" w:rsidRDefault="00487E7C" w:rsidP="00056853">
            <w:pPr>
              <w:pStyle w:val="ListParagraph"/>
              <w:numPr>
                <w:ilvl w:val="0"/>
                <w:numId w:val="2"/>
              </w:numPr>
              <w:tabs>
                <w:tab w:val="left" w:pos="175"/>
              </w:tabs>
              <w:spacing w:before="80" w:after="40"/>
              <w:ind w:left="11" w:firstLine="23"/>
              <w:contextualSpacing w:val="0"/>
              <w:jc w:val="both"/>
              <w:rPr>
                <w:rFonts w:ascii="Times New Roman" w:hAnsi="Times New Roman"/>
                <w:sz w:val="28"/>
                <w:szCs w:val="28"/>
              </w:rPr>
            </w:pPr>
            <w:r>
              <w:rPr>
                <w:rFonts w:ascii="Times New Roman" w:hAnsi="Times New Roman"/>
                <w:sz w:val="28"/>
                <w:szCs w:val="28"/>
              </w:rPr>
              <w:t xml:space="preserve">Nộp không đủ </w:t>
            </w:r>
            <w:r w:rsidR="00931BAE">
              <w:rPr>
                <w:rFonts w:ascii="Times New Roman" w:hAnsi="Times New Roman"/>
                <w:sz w:val="28"/>
                <w:szCs w:val="28"/>
              </w:rPr>
              <w:t>phiếu/biểu</w:t>
            </w:r>
            <w:r>
              <w:rPr>
                <w:rFonts w:ascii="Times New Roman" w:hAnsi="Times New Roman"/>
                <w:sz w:val="28"/>
                <w:szCs w:val="28"/>
              </w:rPr>
              <w:t xml:space="preserve"> điều tra thống kê;</w:t>
            </w:r>
          </w:p>
          <w:p w:rsidR="00056853" w:rsidRDefault="00487E7C" w:rsidP="00056853">
            <w:pPr>
              <w:pStyle w:val="ListParagraph"/>
              <w:numPr>
                <w:ilvl w:val="0"/>
                <w:numId w:val="2"/>
              </w:numPr>
              <w:tabs>
                <w:tab w:val="left" w:pos="175"/>
              </w:tabs>
              <w:spacing w:before="80" w:after="120"/>
              <w:ind w:left="29" w:firstLine="0"/>
              <w:contextualSpacing w:val="0"/>
              <w:jc w:val="both"/>
              <w:rPr>
                <w:rFonts w:ascii="Times New Roman" w:hAnsi="Times New Roman"/>
                <w:sz w:val="28"/>
                <w:szCs w:val="28"/>
              </w:rPr>
            </w:pPr>
            <w:r>
              <w:rPr>
                <w:rFonts w:ascii="Times New Roman" w:hAnsi="Times New Roman"/>
                <w:sz w:val="28"/>
                <w:szCs w:val="28"/>
              </w:rPr>
              <w:t>Ghi không đủ các thông tin</w:t>
            </w:r>
            <w:r w:rsidR="00AA33EF">
              <w:rPr>
                <w:rFonts w:ascii="Times New Roman" w:hAnsi="Times New Roman"/>
                <w:sz w:val="28"/>
                <w:szCs w:val="28"/>
              </w:rPr>
              <w:t xml:space="preserve"> có phát sinh</w:t>
            </w:r>
            <w:r>
              <w:rPr>
                <w:rFonts w:ascii="Times New Roman" w:hAnsi="Times New Roman"/>
                <w:sz w:val="28"/>
                <w:szCs w:val="28"/>
              </w:rPr>
              <w:t xml:space="preserve"> vào </w:t>
            </w:r>
            <w:r w:rsidR="00931BAE">
              <w:rPr>
                <w:rFonts w:ascii="Times New Roman" w:hAnsi="Times New Roman"/>
                <w:sz w:val="28"/>
                <w:szCs w:val="28"/>
              </w:rPr>
              <w:t>phiếu/biểu</w:t>
            </w:r>
            <w:r>
              <w:rPr>
                <w:rFonts w:ascii="Times New Roman" w:hAnsi="Times New Roman"/>
                <w:sz w:val="28"/>
                <w:szCs w:val="28"/>
              </w:rPr>
              <w:t xml:space="preserve"> điều tra</w:t>
            </w:r>
            <w:r w:rsidR="00931BAE">
              <w:rPr>
                <w:rFonts w:ascii="Times New Roman" w:hAnsi="Times New Roman"/>
                <w:sz w:val="28"/>
                <w:szCs w:val="28"/>
              </w:rPr>
              <w:t xml:space="preserve"> thống kê</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t>Phạt tiền từ 1.000.000 đến 3.000.000</w:t>
            </w:r>
          </w:p>
        </w:tc>
        <w:tc>
          <w:tcPr>
            <w:tcW w:w="6662" w:type="dxa"/>
          </w:tcPr>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 xml:space="preserve">Nộp chậm </w:t>
            </w:r>
            <w:r w:rsidR="00931BAE">
              <w:rPr>
                <w:rFonts w:ascii="Times New Roman" w:hAnsi="Times New Roman"/>
                <w:sz w:val="28"/>
                <w:szCs w:val="28"/>
              </w:rPr>
              <w:t>phiếu/biểu</w:t>
            </w:r>
            <w:r>
              <w:rPr>
                <w:rFonts w:ascii="Times New Roman" w:hAnsi="Times New Roman"/>
                <w:sz w:val="28"/>
                <w:szCs w:val="28"/>
              </w:rPr>
              <w:t xml:space="preserve"> điều tra th</w:t>
            </w:r>
            <w:r w:rsidR="00931BAE">
              <w:rPr>
                <w:rFonts w:ascii="Times New Roman" w:hAnsi="Times New Roman"/>
                <w:sz w:val="28"/>
                <w:szCs w:val="28"/>
              </w:rPr>
              <w:t>ố</w:t>
            </w:r>
            <w:r>
              <w:rPr>
                <w:rFonts w:ascii="Times New Roman" w:hAnsi="Times New Roman"/>
                <w:sz w:val="28"/>
                <w:szCs w:val="28"/>
              </w:rPr>
              <w:t>ng kê từ 05 ngày đến dưới 10 ngày;</w:t>
            </w:r>
          </w:p>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 xml:space="preserve">Lập báo cáo thống kê không đúng </w:t>
            </w:r>
            <w:r w:rsidR="00AA33EF">
              <w:rPr>
                <w:rFonts w:ascii="Times New Roman" w:hAnsi="Times New Roman"/>
                <w:sz w:val="28"/>
                <w:szCs w:val="28"/>
              </w:rPr>
              <w:t xml:space="preserve">với </w:t>
            </w:r>
            <w:r>
              <w:rPr>
                <w:rFonts w:ascii="Times New Roman" w:hAnsi="Times New Roman"/>
                <w:sz w:val="28"/>
                <w:szCs w:val="28"/>
              </w:rPr>
              <w:t>mẫu</w:t>
            </w:r>
            <w:r w:rsidR="00AA33EF">
              <w:rPr>
                <w:rFonts w:ascii="Times New Roman" w:hAnsi="Times New Roman"/>
                <w:sz w:val="28"/>
                <w:szCs w:val="28"/>
              </w:rPr>
              <w:t xml:space="preserve"> biểu</w:t>
            </w:r>
            <w:r>
              <w:rPr>
                <w:rFonts w:ascii="Times New Roman" w:hAnsi="Times New Roman"/>
                <w:sz w:val="28"/>
                <w:szCs w:val="28"/>
              </w:rPr>
              <w:t>;</w:t>
            </w:r>
          </w:p>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Nộp báo cáo chậm:</w:t>
            </w:r>
          </w:p>
          <w:p w:rsidR="00056853" w:rsidRDefault="00487E7C" w:rsidP="00056853">
            <w:pPr>
              <w:pStyle w:val="ListParagraph"/>
              <w:tabs>
                <w:tab w:val="left" w:pos="175"/>
              </w:tabs>
              <w:spacing w:before="80" w:after="40"/>
              <w:ind w:left="152" w:firstLine="23"/>
              <w:contextualSpacing w:val="0"/>
              <w:jc w:val="both"/>
              <w:rPr>
                <w:rFonts w:ascii="Times New Roman" w:hAnsi="Times New Roman"/>
                <w:sz w:val="28"/>
                <w:szCs w:val="28"/>
              </w:rPr>
            </w:pPr>
            <w:r>
              <w:rPr>
                <w:rFonts w:ascii="Times New Roman" w:hAnsi="Times New Roman"/>
                <w:sz w:val="28"/>
                <w:szCs w:val="28"/>
              </w:rPr>
              <w:t xml:space="preserve">+ </w:t>
            </w:r>
            <w:r w:rsidR="00931BAE">
              <w:rPr>
                <w:rFonts w:ascii="Times New Roman" w:hAnsi="Times New Roman"/>
                <w:sz w:val="28"/>
                <w:szCs w:val="28"/>
              </w:rPr>
              <w:t>T</w:t>
            </w:r>
            <w:r>
              <w:rPr>
                <w:rFonts w:ascii="Times New Roman" w:hAnsi="Times New Roman"/>
                <w:sz w:val="28"/>
                <w:szCs w:val="28"/>
              </w:rPr>
              <w:t>ừ 05 đến dưới 10 ngày đối với báo cáo thống kê tháng;</w:t>
            </w:r>
          </w:p>
          <w:p w:rsidR="00056853" w:rsidRDefault="00487E7C" w:rsidP="00056853">
            <w:pPr>
              <w:pStyle w:val="ListParagraph"/>
              <w:tabs>
                <w:tab w:val="left" w:pos="175"/>
              </w:tabs>
              <w:spacing w:before="80" w:after="40"/>
              <w:ind w:left="152" w:firstLine="23"/>
              <w:contextualSpacing w:val="0"/>
              <w:jc w:val="both"/>
              <w:rPr>
                <w:rFonts w:ascii="Times New Roman" w:hAnsi="Times New Roman"/>
                <w:sz w:val="28"/>
                <w:szCs w:val="28"/>
              </w:rPr>
            </w:pPr>
            <w:r>
              <w:rPr>
                <w:rFonts w:ascii="Times New Roman" w:hAnsi="Times New Roman"/>
                <w:sz w:val="28"/>
                <w:szCs w:val="28"/>
              </w:rPr>
              <w:lastRenderedPageBreak/>
              <w:t xml:space="preserve">+ </w:t>
            </w:r>
            <w:r w:rsidR="00931BAE">
              <w:rPr>
                <w:rFonts w:ascii="Times New Roman" w:hAnsi="Times New Roman"/>
                <w:sz w:val="28"/>
                <w:szCs w:val="28"/>
              </w:rPr>
              <w:t>T</w:t>
            </w:r>
            <w:r>
              <w:rPr>
                <w:rFonts w:ascii="Times New Roman" w:hAnsi="Times New Roman"/>
                <w:sz w:val="28"/>
                <w:szCs w:val="28"/>
              </w:rPr>
              <w:t>ừ 10 ngày đến dưới 15 ngày đối với báo cáo thống kê, báo cáo tài chính quý, 6 tháng, 9 tháng;</w:t>
            </w:r>
          </w:p>
          <w:p w:rsidR="00056853" w:rsidRDefault="00487E7C" w:rsidP="00056853">
            <w:pPr>
              <w:pStyle w:val="ListParagraph"/>
              <w:tabs>
                <w:tab w:val="left" w:pos="175"/>
              </w:tabs>
              <w:spacing w:before="80" w:after="40"/>
              <w:ind w:left="152" w:firstLine="23"/>
              <w:contextualSpacing w:val="0"/>
              <w:jc w:val="both"/>
              <w:rPr>
                <w:rFonts w:ascii="Times New Roman" w:hAnsi="Times New Roman"/>
                <w:sz w:val="28"/>
                <w:szCs w:val="28"/>
              </w:rPr>
            </w:pPr>
            <w:r>
              <w:rPr>
                <w:rFonts w:ascii="Times New Roman" w:hAnsi="Times New Roman"/>
                <w:sz w:val="28"/>
                <w:szCs w:val="28"/>
              </w:rPr>
              <w:t xml:space="preserve">+ </w:t>
            </w:r>
            <w:r w:rsidR="00931BAE">
              <w:rPr>
                <w:rFonts w:ascii="Times New Roman" w:hAnsi="Times New Roman"/>
                <w:sz w:val="28"/>
                <w:szCs w:val="28"/>
              </w:rPr>
              <w:t>T</w:t>
            </w:r>
            <w:r>
              <w:rPr>
                <w:rFonts w:ascii="Times New Roman" w:hAnsi="Times New Roman"/>
                <w:sz w:val="28"/>
                <w:szCs w:val="28"/>
              </w:rPr>
              <w:t>ừ 15 đến dưới 20 ngày đối với báo cáo thống kê, báo cáo tài chính năm</w:t>
            </w:r>
          </w:p>
          <w:p w:rsidR="00056853" w:rsidRDefault="004205BF" w:rsidP="00056853">
            <w:pPr>
              <w:pStyle w:val="ListParagraph"/>
              <w:numPr>
                <w:ilvl w:val="0"/>
                <w:numId w:val="2"/>
              </w:numPr>
              <w:tabs>
                <w:tab w:val="left" w:pos="294"/>
              </w:tabs>
              <w:spacing w:before="80" w:after="120"/>
              <w:ind w:left="43" w:hanging="1411"/>
              <w:contextualSpacing w:val="0"/>
              <w:jc w:val="both"/>
              <w:rPr>
                <w:rFonts w:ascii="Times New Roman" w:hAnsi="Times New Roman"/>
                <w:sz w:val="28"/>
                <w:szCs w:val="28"/>
              </w:rPr>
            </w:pPr>
            <w:r>
              <w:rPr>
                <w:rFonts w:ascii="Times New Roman" w:hAnsi="Times New Roman"/>
                <w:sz w:val="28"/>
                <w:szCs w:val="28"/>
              </w:rPr>
              <w:t xml:space="preserve">- </w:t>
            </w:r>
            <w:r w:rsidR="00487E7C">
              <w:rPr>
                <w:rFonts w:ascii="Times New Roman" w:hAnsi="Times New Roman"/>
                <w:sz w:val="28"/>
                <w:szCs w:val="28"/>
              </w:rPr>
              <w:t xml:space="preserve">Báo cáo không đầy đủ số lượng </w:t>
            </w:r>
            <w:r w:rsidR="00AA33EF">
              <w:rPr>
                <w:rFonts w:ascii="Times New Roman" w:hAnsi="Times New Roman"/>
                <w:sz w:val="28"/>
                <w:szCs w:val="28"/>
              </w:rPr>
              <w:t xml:space="preserve">biểu </w:t>
            </w:r>
            <w:r w:rsidR="00487E7C">
              <w:rPr>
                <w:rFonts w:ascii="Times New Roman" w:hAnsi="Times New Roman"/>
                <w:sz w:val="28"/>
                <w:szCs w:val="28"/>
              </w:rPr>
              <w:t xml:space="preserve">hoặc chỉ tiêu thống kê của báo </w:t>
            </w:r>
            <w:r w:rsidR="00525BB3">
              <w:rPr>
                <w:rFonts w:ascii="Times New Roman" w:hAnsi="Times New Roman"/>
                <w:sz w:val="28"/>
                <w:szCs w:val="28"/>
              </w:rPr>
              <w:t>cáo thống kê tháng;</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lastRenderedPageBreak/>
              <w:t>Phạt tiền từ 3.000.000 đồng đến 5.000.000 đồng</w:t>
            </w:r>
          </w:p>
        </w:tc>
        <w:tc>
          <w:tcPr>
            <w:tcW w:w="6662" w:type="dxa"/>
          </w:tcPr>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Nộp báo cáo chậm:</w:t>
            </w:r>
          </w:p>
          <w:p w:rsidR="00056853" w:rsidRDefault="00487E7C" w:rsidP="00056853">
            <w:pPr>
              <w:pStyle w:val="ListParagraph"/>
              <w:tabs>
                <w:tab w:val="left" w:pos="175"/>
              </w:tabs>
              <w:spacing w:before="80" w:after="40"/>
              <w:ind w:left="152" w:firstLine="23"/>
              <w:contextualSpacing w:val="0"/>
              <w:jc w:val="both"/>
              <w:rPr>
                <w:rFonts w:ascii="Times New Roman" w:hAnsi="Times New Roman"/>
                <w:sz w:val="28"/>
                <w:szCs w:val="28"/>
              </w:rPr>
            </w:pPr>
            <w:r>
              <w:rPr>
                <w:rFonts w:ascii="Times New Roman" w:hAnsi="Times New Roman"/>
                <w:sz w:val="28"/>
                <w:szCs w:val="28"/>
              </w:rPr>
              <w:t xml:space="preserve">+ </w:t>
            </w:r>
            <w:r w:rsidR="00931BAE">
              <w:rPr>
                <w:rFonts w:ascii="Times New Roman" w:hAnsi="Times New Roman"/>
                <w:sz w:val="28"/>
                <w:szCs w:val="28"/>
              </w:rPr>
              <w:t>T</w:t>
            </w:r>
            <w:r>
              <w:rPr>
                <w:rFonts w:ascii="Times New Roman" w:hAnsi="Times New Roman"/>
                <w:sz w:val="28"/>
                <w:szCs w:val="28"/>
              </w:rPr>
              <w:t>ừ 10 ngày đến 15 ngày đối với báo cáo thống kê tháng;</w:t>
            </w:r>
          </w:p>
          <w:p w:rsidR="00056853" w:rsidRDefault="00487E7C" w:rsidP="00056853">
            <w:pPr>
              <w:pStyle w:val="ListParagraph"/>
              <w:tabs>
                <w:tab w:val="left" w:pos="175"/>
              </w:tabs>
              <w:spacing w:before="80" w:after="40"/>
              <w:ind w:left="152" w:firstLine="23"/>
              <w:contextualSpacing w:val="0"/>
              <w:jc w:val="both"/>
              <w:rPr>
                <w:rFonts w:ascii="Times New Roman" w:hAnsi="Times New Roman"/>
                <w:sz w:val="28"/>
                <w:szCs w:val="28"/>
              </w:rPr>
            </w:pPr>
            <w:r>
              <w:rPr>
                <w:rFonts w:ascii="Times New Roman" w:hAnsi="Times New Roman"/>
                <w:sz w:val="28"/>
                <w:szCs w:val="28"/>
              </w:rPr>
              <w:t xml:space="preserve">+ </w:t>
            </w:r>
            <w:r w:rsidR="00931BAE">
              <w:rPr>
                <w:rFonts w:ascii="Times New Roman" w:hAnsi="Times New Roman"/>
                <w:sz w:val="28"/>
                <w:szCs w:val="28"/>
              </w:rPr>
              <w:t>T</w:t>
            </w:r>
            <w:r>
              <w:rPr>
                <w:rFonts w:ascii="Times New Roman" w:hAnsi="Times New Roman"/>
                <w:sz w:val="28"/>
                <w:szCs w:val="28"/>
              </w:rPr>
              <w:t>ừ 15 ngày đến dưới 20 ngày đối với báo cáo thống kê, báo cáo tài chính quý, 6 tháng, 9 tháng;</w:t>
            </w:r>
          </w:p>
          <w:p w:rsidR="00056853" w:rsidRDefault="00487E7C" w:rsidP="00056853">
            <w:pPr>
              <w:pStyle w:val="ListParagraph"/>
              <w:tabs>
                <w:tab w:val="left" w:pos="175"/>
              </w:tabs>
              <w:spacing w:before="80" w:after="40"/>
              <w:ind w:left="152" w:firstLine="23"/>
              <w:contextualSpacing w:val="0"/>
              <w:jc w:val="both"/>
              <w:rPr>
                <w:rFonts w:ascii="Times New Roman" w:hAnsi="Times New Roman"/>
                <w:sz w:val="28"/>
                <w:szCs w:val="28"/>
              </w:rPr>
            </w:pPr>
            <w:r>
              <w:rPr>
                <w:rFonts w:ascii="Times New Roman" w:hAnsi="Times New Roman"/>
                <w:sz w:val="28"/>
                <w:szCs w:val="28"/>
              </w:rPr>
              <w:t xml:space="preserve">+ </w:t>
            </w:r>
            <w:r w:rsidR="00931BAE">
              <w:rPr>
                <w:rFonts w:ascii="Times New Roman" w:hAnsi="Times New Roman"/>
                <w:sz w:val="28"/>
                <w:szCs w:val="28"/>
              </w:rPr>
              <w:t>T</w:t>
            </w:r>
            <w:r>
              <w:rPr>
                <w:rFonts w:ascii="Times New Roman" w:hAnsi="Times New Roman"/>
                <w:sz w:val="28"/>
                <w:szCs w:val="28"/>
              </w:rPr>
              <w:t>ừ 20 ngày đến dưới 30 ngày đối với báo cáo thống kê, báo cáo tài chính năm</w:t>
            </w:r>
          </w:p>
          <w:p w:rsidR="00056853" w:rsidRDefault="00487E7C" w:rsidP="00056853">
            <w:pPr>
              <w:pStyle w:val="ListParagraph"/>
              <w:numPr>
                <w:ilvl w:val="0"/>
                <w:numId w:val="2"/>
              </w:numPr>
              <w:tabs>
                <w:tab w:val="left" w:pos="175"/>
              </w:tabs>
              <w:spacing w:before="80" w:after="40"/>
              <w:ind w:left="0" w:firstLine="0"/>
              <w:contextualSpacing w:val="0"/>
              <w:jc w:val="both"/>
              <w:rPr>
                <w:rFonts w:ascii="Times New Roman" w:hAnsi="Times New Roman"/>
                <w:sz w:val="28"/>
                <w:szCs w:val="28"/>
              </w:rPr>
            </w:pPr>
            <w:r>
              <w:rPr>
                <w:rFonts w:ascii="Times New Roman" w:hAnsi="Times New Roman"/>
                <w:sz w:val="28"/>
                <w:szCs w:val="28"/>
              </w:rPr>
              <w:t>Báo cáo không đầy đủ số lượng</w:t>
            </w:r>
            <w:r w:rsidR="007B390A">
              <w:rPr>
                <w:rFonts w:ascii="Times New Roman" w:hAnsi="Times New Roman"/>
                <w:sz w:val="28"/>
                <w:szCs w:val="28"/>
              </w:rPr>
              <w:t xml:space="preserve"> biểu</w:t>
            </w:r>
            <w:r>
              <w:rPr>
                <w:rFonts w:ascii="Times New Roman" w:hAnsi="Times New Roman"/>
                <w:sz w:val="28"/>
                <w:szCs w:val="28"/>
              </w:rPr>
              <w:t xml:space="preserve"> hoặc chỉ tiêu thống kê của báo cáo thống kê quý, 6 tháng, 9 tháng;</w:t>
            </w:r>
          </w:p>
          <w:p w:rsidR="00056853" w:rsidRDefault="00487E7C" w:rsidP="00056853">
            <w:pPr>
              <w:pStyle w:val="ListParagraph"/>
              <w:numPr>
                <w:ilvl w:val="0"/>
                <w:numId w:val="2"/>
              </w:numPr>
              <w:tabs>
                <w:tab w:val="left" w:pos="175"/>
              </w:tabs>
              <w:spacing w:before="80" w:after="120"/>
              <w:ind w:hanging="1440"/>
              <w:contextualSpacing w:val="0"/>
              <w:jc w:val="both"/>
              <w:rPr>
                <w:rFonts w:ascii="Times New Roman" w:hAnsi="Times New Roman"/>
                <w:sz w:val="28"/>
                <w:szCs w:val="28"/>
              </w:rPr>
            </w:pPr>
            <w:r>
              <w:rPr>
                <w:rFonts w:ascii="Times New Roman" w:hAnsi="Times New Roman"/>
                <w:sz w:val="28"/>
                <w:szCs w:val="28"/>
              </w:rPr>
              <w:t>Không cung cấp đầy đủ cơ sở dữ liệu thống kê ban đầu;</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t>Phạt tiền từ 3.000.000 đến 7.000.000</w:t>
            </w:r>
          </w:p>
        </w:tc>
        <w:tc>
          <w:tcPr>
            <w:tcW w:w="6662" w:type="dxa"/>
          </w:tcPr>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 xml:space="preserve">Ghi sai lệch thông tin </w:t>
            </w:r>
            <w:r w:rsidR="007B390A">
              <w:rPr>
                <w:rFonts w:ascii="Times New Roman" w:hAnsi="Times New Roman"/>
                <w:sz w:val="28"/>
                <w:szCs w:val="28"/>
              </w:rPr>
              <w:t>ban đầu do cá nhân, tổ chức được điều tra thống kê đã cung cấp vào phiếu điều tra</w:t>
            </w:r>
            <w:r>
              <w:rPr>
                <w:rFonts w:ascii="Times New Roman" w:hAnsi="Times New Roman"/>
                <w:sz w:val="28"/>
                <w:szCs w:val="28"/>
              </w:rPr>
              <w:t>;</w:t>
            </w:r>
          </w:p>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Tự ý ghi thông tin</w:t>
            </w:r>
            <w:r w:rsidR="007B390A">
              <w:rPr>
                <w:rFonts w:ascii="Times New Roman" w:hAnsi="Times New Roman"/>
                <w:sz w:val="28"/>
                <w:szCs w:val="28"/>
              </w:rPr>
              <w:t xml:space="preserve"> vào phiếu, biểu điều tra thống kê</w:t>
            </w:r>
            <w:r>
              <w:rPr>
                <w:rFonts w:ascii="Times New Roman" w:hAnsi="Times New Roman"/>
                <w:sz w:val="28"/>
                <w:szCs w:val="28"/>
              </w:rPr>
              <w:t xml:space="preserve"> mà không tiến hành điều tra thực tế;</w:t>
            </w:r>
          </w:p>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Ghi không trung thực, sai sự thật</w:t>
            </w:r>
            <w:r w:rsidR="007B390A">
              <w:rPr>
                <w:rFonts w:ascii="Times New Roman" w:hAnsi="Times New Roman"/>
                <w:sz w:val="28"/>
                <w:szCs w:val="28"/>
              </w:rPr>
              <w:t xml:space="preserve"> thông tin có phát sinh vào phiếu, biểu điều tra theo phương pháp điều tra gián tiếp</w:t>
            </w:r>
            <w:r>
              <w:rPr>
                <w:rFonts w:ascii="Times New Roman" w:hAnsi="Times New Roman"/>
                <w:sz w:val="28"/>
                <w:szCs w:val="28"/>
              </w:rPr>
              <w:t>;</w:t>
            </w:r>
          </w:p>
          <w:p w:rsidR="00056853" w:rsidRDefault="00487E7C" w:rsidP="00056853">
            <w:pPr>
              <w:pStyle w:val="ListParagraph"/>
              <w:numPr>
                <w:ilvl w:val="0"/>
                <w:numId w:val="2"/>
              </w:numPr>
              <w:tabs>
                <w:tab w:val="left" w:pos="175"/>
              </w:tabs>
              <w:spacing w:before="80" w:after="120"/>
              <w:ind w:left="0" w:firstLine="0"/>
              <w:contextualSpacing w:val="0"/>
              <w:jc w:val="both"/>
              <w:rPr>
                <w:rFonts w:ascii="Times New Roman" w:hAnsi="Times New Roman"/>
                <w:sz w:val="28"/>
                <w:szCs w:val="28"/>
              </w:rPr>
            </w:pPr>
            <w:r>
              <w:rPr>
                <w:rFonts w:ascii="Times New Roman" w:hAnsi="Times New Roman"/>
                <w:sz w:val="28"/>
                <w:szCs w:val="28"/>
              </w:rPr>
              <w:t xml:space="preserve">Nộp chậm </w:t>
            </w:r>
            <w:r w:rsidR="00931BAE">
              <w:rPr>
                <w:rFonts w:ascii="Times New Roman" w:hAnsi="Times New Roman"/>
                <w:sz w:val="28"/>
                <w:szCs w:val="28"/>
              </w:rPr>
              <w:t>phiếu/biểu</w:t>
            </w:r>
            <w:r>
              <w:rPr>
                <w:rFonts w:ascii="Times New Roman" w:hAnsi="Times New Roman"/>
                <w:sz w:val="28"/>
                <w:szCs w:val="28"/>
              </w:rPr>
              <w:t xml:space="preserve"> điều tra thống kê</w:t>
            </w:r>
            <w:r w:rsidR="007B390A">
              <w:rPr>
                <w:rFonts w:ascii="Times New Roman" w:hAnsi="Times New Roman"/>
                <w:sz w:val="28"/>
                <w:szCs w:val="28"/>
              </w:rPr>
              <w:t xml:space="preserve"> theo phương pháp điều tra gián tiếp</w:t>
            </w:r>
            <w:r>
              <w:rPr>
                <w:rFonts w:ascii="Times New Roman" w:hAnsi="Times New Roman"/>
                <w:sz w:val="28"/>
                <w:szCs w:val="28"/>
              </w:rPr>
              <w:t xml:space="preserve"> từ 10 ngày trở lên.</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t>Phạt tiền từ 5.000.000 đồng đến 7.000.000 đồng</w:t>
            </w:r>
          </w:p>
        </w:tc>
        <w:tc>
          <w:tcPr>
            <w:tcW w:w="6662" w:type="dxa"/>
          </w:tcPr>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Lập báo cáo thống kê không đúng quy định về phương pháp tính chỉ tiêu trong báo cáo thống kê;</w:t>
            </w:r>
          </w:p>
          <w:p w:rsidR="00056853" w:rsidRDefault="00487E7C" w:rsidP="00056853">
            <w:pPr>
              <w:pStyle w:val="ListParagraph"/>
              <w:numPr>
                <w:ilvl w:val="0"/>
                <w:numId w:val="2"/>
              </w:numPr>
              <w:tabs>
                <w:tab w:val="left" w:pos="175"/>
              </w:tabs>
              <w:spacing w:before="80" w:after="40"/>
              <w:ind w:left="33" w:firstLine="0"/>
              <w:contextualSpacing w:val="0"/>
              <w:jc w:val="both"/>
              <w:rPr>
                <w:rFonts w:ascii="Times New Roman" w:hAnsi="Times New Roman"/>
                <w:sz w:val="28"/>
                <w:szCs w:val="28"/>
              </w:rPr>
            </w:pPr>
            <w:r>
              <w:rPr>
                <w:rFonts w:ascii="Times New Roman" w:hAnsi="Times New Roman"/>
                <w:sz w:val="28"/>
                <w:szCs w:val="28"/>
              </w:rPr>
              <w:t>Lập báo cáo thống kê không đúng quy định về phạm vi thu thập số liệu thống kê;</w:t>
            </w:r>
          </w:p>
          <w:p w:rsidR="00056853" w:rsidRDefault="00487E7C" w:rsidP="00056853">
            <w:pPr>
              <w:pStyle w:val="ListParagraph"/>
              <w:numPr>
                <w:ilvl w:val="0"/>
                <w:numId w:val="2"/>
              </w:numPr>
              <w:tabs>
                <w:tab w:val="left" w:pos="175"/>
              </w:tabs>
              <w:spacing w:before="80" w:after="120"/>
              <w:ind w:left="29" w:firstLine="0"/>
              <w:contextualSpacing w:val="0"/>
              <w:jc w:val="both"/>
              <w:rPr>
                <w:rFonts w:ascii="Times New Roman" w:hAnsi="Times New Roman"/>
                <w:sz w:val="28"/>
                <w:szCs w:val="28"/>
              </w:rPr>
            </w:pPr>
            <w:r>
              <w:rPr>
                <w:rFonts w:ascii="Times New Roman" w:hAnsi="Times New Roman"/>
                <w:sz w:val="28"/>
                <w:szCs w:val="28"/>
              </w:rPr>
              <w:t>Lập báo cáo thống kê không đầy đủ nguồn số liệu</w:t>
            </w:r>
            <w:r w:rsidR="004205BF">
              <w:rPr>
                <w:rFonts w:ascii="Times New Roman" w:hAnsi="Times New Roman"/>
                <w:sz w:val="28"/>
                <w:szCs w:val="28"/>
              </w:rPr>
              <w:t>.</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t>Phạt tiền từ 5.000.000 đồng đến 10.000.000 đồng</w:t>
            </w:r>
          </w:p>
        </w:tc>
        <w:tc>
          <w:tcPr>
            <w:tcW w:w="6662" w:type="dxa"/>
          </w:tcPr>
          <w:p w:rsidR="00064926" w:rsidRDefault="00242F81">
            <w:pPr>
              <w:pStyle w:val="ListParagraph"/>
              <w:numPr>
                <w:ilvl w:val="0"/>
                <w:numId w:val="2"/>
              </w:numPr>
              <w:tabs>
                <w:tab w:val="left" w:pos="175"/>
              </w:tabs>
              <w:spacing w:before="80" w:after="40"/>
              <w:ind w:left="10" w:hanging="10"/>
              <w:contextualSpacing w:val="0"/>
              <w:jc w:val="both"/>
              <w:rPr>
                <w:rFonts w:ascii="Times New Roman" w:hAnsi="Times New Roman"/>
                <w:sz w:val="28"/>
                <w:szCs w:val="28"/>
              </w:rPr>
            </w:pPr>
            <w:r>
              <w:rPr>
                <w:rFonts w:ascii="Times New Roman" w:hAnsi="Times New Roman"/>
                <w:sz w:val="28"/>
                <w:szCs w:val="28"/>
              </w:rPr>
              <w:t>Nộp báo cáo chậm:</w:t>
            </w:r>
          </w:p>
          <w:p w:rsidR="00064926" w:rsidRDefault="00242F81">
            <w:pPr>
              <w:pStyle w:val="ListParagraph"/>
              <w:tabs>
                <w:tab w:val="left" w:pos="175"/>
              </w:tabs>
              <w:spacing w:before="80" w:after="40"/>
              <w:ind w:left="152" w:hanging="10"/>
              <w:contextualSpacing w:val="0"/>
              <w:jc w:val="both"/>
              <w:rPr>
                <w:rFonts w:ascii="Times New Roman" w:hAnsi="Times New Roman"/>
                <w:sz w:val="28"/>
                <w:szCs w:val="28"/>
              </w:rPr>
            </w:pPr>
            <w:r>
              <w:rPr>
                <w:rFonts w:ascii="Times New Roman" w:hAnsi="Times New Roman"/>
                <w:sz w:val="28"/>
                <w:szCs w:val="28"/>
              </w:rPr>
              <w:t xml:space="preserve">+ Từ 20 ngày đến 30 ngày </w:t>
            </w:r>
            <w:r w:rsidRPr="00563E43">
              <w:rPr>
                <w:rFonts w:ascii="Times New Roman" w:hAnsi="Times New Roman"/>
                <w:sz w:val="28"/>
                <w:szCs w:val="28"/>
              </w:rPr>
              <w:t>đối với báo cáo thống kê, báo cáo tài chính quý, 6 tháng, 9 tháng;</w:t>
            </w:r>
          </w:p>
          <w:p w:rsidR="00064926" w:rsidRDefault="00242F81">
            <w:pPr>
              <w:pStyle w:val="ListParagraph"/>
              <w:tabs>
                <w:tab w:val="left" w:pos="175"/>
              </w:tabs>
              <w:spacing w:before="80" w:after="40"/>
              <w:ind w:left="152" w:hanging="10"/>
              <w:contextualSpacing w:val="0"/>
              <w:jc w:val="both"/>
              <w:rPr>
                <w:rFonts w:ascii="Times New Roman" w:hAnsi="Times New Roman"/>
                <w:sz w:val="28"/>
                <w:szCs w:val="28"/>
              </w:rPr>
            </w:pPr>
            <w:r>
              <w:rPr>
                <w:rFonts w:ascii="Times New Roman" w:hAnsi="Times New Roman"/>
                <w:sz w:val="28"/>
                <w:szCs w:val="28"/>
              </w:rPr>
              <w:t>+ Từ 30 ngày đến 45 ngày đối với báo cáo thống kê, báo cáo tài chính năm;</w:t>
            </w:r>
          </w:p>
          <w:p w:rsidR="00056853" w:rsidRDefault="00242F81" w:rsidP="00056853">
            <w:pPr>
              <w:pStyle w:val="ListParagraph"/>
              <w:tabs>
                <w:tab w:val="left" w:pos="175"/>
              </w:tabs>
              <w:spacing w:before="80" w:after="120"/>
              <w:ind w:left="14"/>
              <w:contextualSpacing w:val="0"/>
              <w:jc w:val="both"/>
              <w:rPr>
                <w:rFonts w:ascii="Times New Roman" w:hAnsi="Times New Roman"/>
                <w:sz w:val="28"/>
                <w:szCs w:val="28"/>
              </w:rPr>
            </w:pPr>
            <w:r>
              <w:rPr>
                <w:rFonts w:ascii="Times New Roman" w:hAnsi="Times New Roman"/>
                <w:sz w:val="28"/>
                <w:szCs w:val="28"/>
              </w:rPr>
              <w:lastRenderedPageBreak/>
              <w:t xml:space="preserve">- </w:t>
            </w:r>
            <w:r w:rsidRPr="00045C23">
              <w:rPr>
                <w:rFonts w:ascii="Times New Roman" w:hAnsi="Times New Roman"/>
                <w:sz w:val="28"/>
                <w:szCs w:val="28"/>
              </w:rPr>
              <w:t>Không cung cấp các điều kiện kỹ thuật để khai thác cơ sở dữ liệu thống kê;</w:t>
            </w:r>
          </w:p>
          <w:p w:rsidR="00056853" w:rsidRDefault="00487E7C" w:rsidP="00056853">
            <w:pPr>
              <w:pStyle w:val="ListParagraph"/>
              <w:numPr>
                <w:ilvl w:val="0"/>
                <w:numId w:val="2"/>
              </w:numPr>
              <w:tabs>
                <w:tab w:val="left" w:pos="175"/>
              </w:tabs>
              <w:spacing w:before="80" w:after="40"/>
              <w:ind w:left="10" w:hanging="10"/>
              <w:contextualSpacing w:val="0"/>
              <w:jc w:val="both"/>
              <w:rPr>
                <w:rFonts w:ascii="Times New Roman" w:hAnsi="Times New Roman"/>
                <w:sz w:val="28"/>
                <w:szCs w:val="28"/>
              </w:rPr>
            </w:pPr>
            <w:r>
              <w:rPr>
                <w:rFonts w:ascii="Times New Roman" w:hAnsi="Times New Roman"/>
                <w:sz w:val="28"/>
                <w:szCs w:val="28"/>
              </w:rPr>
              <w:t>Báo cáo không đầy đủ số lượng</w:t>
            </w:r>
            <w:r w:rsidR="00242F81">
              <w:rPr>
                <w:rFonts w:ascii="Times New Roman" w:hAnsi="Times New Roman"/>
                <w:sz w:val="28"/>
                <w:szCs w:val="28"/>
              </w:rPr>
              <w:t xml:space="preserve"> biểu</w:t>
            </w:r>
            <w:r>
              <w:rPr>
                <w:rFonts w:ascii="Times New Roman" w:hAnsi="Times New Roman"/>
                <w:sz w:val="28"/>
                <w:szCs w:val="28"/>
              </w:rPr>
              <w:t xml:space="preserve"> hoặc chỉ tiêu thống kê của báo cáo thống kê năm;</w:t>
            </w:r>
          </w:p>
          <w:p w:rsidR="00056853" w:rsidRDefault="00487E7C" w:rsidP="00056853">
            <w:pPr>
              <w:pStyle w:val="ListParagraph"/>
              <w:numPr>
                <w:ilvl w:val="0"/>
                <w:numId w:val="2"/>
              </w:numPr>
              <w:tabs>
                <w:tab w:val="left" w:pos="175"/>
              </w:tabs>
              <w:spacing w:before="80" w:after="40"/>
              <w:ind w:left="10" w:hanging="10"/>
              <w:contextualSpacing w:val="0"/>
              <w:jc w:val="both"/>
              <w:rPr>
                <w:rFonts w:ascii="Times New Roman" w:hAnsi="Times New Roman"/>
                <w:sz w:val="28"/>
                <w:szCs w:val="28"/>
              </w:rPr>
            </w:pPr>
            <w:r>
              <w:rPr>
                <w:rFonts w:ascii="Times New Roman" w:hAnsi="Times New Roman"/>
                <w:sz w:val="28"/>
                <w:szCs w:val="28"/>
              </w:rPr>
              <w:t>Trích dẫn không đúng nguồn gốc thông tin thống kê</w:t>
            </w:r>
            <w:r w:rsidR="00242F81">
              <w:rPr>
                <w:rFonts w:ascii="Times New Roman" w:hAnsi="Times New Roman"/>
                <w:sz w:val="28"/>
                <w:szCs w:val="28"/>
              </w:rPr>
              <w:t xml:space="preserve"> khi phổ biến, đăng tải trên các phương tiện thông tin đại chúng hoặc các ấn phẩm</w:t>
            </w:r>
            <w:r>
              <w:rPr>
                <w:rFonts w:ascii="Times New Roman" w:hAnsi="Times New Roman"/>
                <w:sz w:val="28"/>
                <w:szCs w:val="28"/>
              </w:rPr>
              <w:t>;</w:t>
            </w:r>
          </w:p>
          <w:p w:rsidR="00056853" w:rsidRDefault="00242F81" w:rsidP="00056853">
            <w:pPr>
              <w:pStyle w:val="ListParagraph"/>
              <w:numPr>
                <w:ilvl w:val="0"/>
                <w:numId w:val="2"/>
              </w:numPr>
              <w:tabs>
                <w:tab w:val="left" w:pos="175"/>
              </w:tabs>
              <w:spacing w:before="80" w:after="40"/>
              <w:ind w:left="10" w:hanging="10"/>
              <w:contextualSpacing w:val="0"/>
              <w:jc w:val="both"/>
              <w:rPr>
                <w:rFonts w:ascii="Times New Roman" w:hAnsi="Times New Roman"/>
                <w:sz w:val="28"/>
                <w:szCs w:val="28"/>
              </w:rPr>
            </w:pPr>
            <w:r>
              <w:rPr>
                <w:rFonts w:ascii="Times New Roman" w:hAnsi="Times New Roman"/>
                <w:sz w:val="28"/>
                <w:szCs w:val="28"/>
              </w:rPr>
              <w:t>Để</w:t>
            </w:r>
            <w:r w:rsidR="00487E7C">
              <w:rPr>
                <w:rFonts w:ascii="Times New Roman" w:hAnsi="Times New Roman"/>
                <w:sz w:val="28"/>
                <w:szCs w:val="28"/>
              </w:rPr>
              <w:t xml:space="preserve"> hư hỏng </w:t>
            </w:r>
            <w:r w:rsidR="00931BAE">
              <w:rPr>
                <w:rFonts w:ascii="Times New Roman" w:hAnsi="Times New Roman"/>
                <w:sz w:val="28"/>
                <w:szCs w:val="28"/>
              </w:rPr>
              <w:t>phiếu/biểu</w:t>
            </w:r>
            <w:r w:rsidR="00487E7C">
              <w:rPr>
                <w:rFonts w:ascii="Times New Roman" w:hAnsi="Times New Roman"/>
                <w:sz w:val="28"/>
                <w:szCs w:val="28"/>
              </w:rPr>
              <w:t xml:space="preserve"> điều tra, báo cáo thống kê</w:t>
            </w:r>
            <w:r>
              <w:rPr>
                <w:rFonts w:ascii="Times New Roman" w:hAnsi="Times New Roman"/>
                <w:sz w:val="28"/>
                <w:szCs w:val="28"/>
              </w:rPr>
              <w:t xml:space="preserve"> có chứa thông tin thống kê trong thời hạn lưu trữ nhưng</w:t>
            </w:r>
            <w:r w:rsidR="00487E7C">
              <w:rPr>
                <w:rFonts w:ascii="Times New Roman" w:hAnsi="Times New Roman"/>
                <w:sz w:val="28"/>
                <w:szCs w:val="28"/>
              </w:rPr>
              <w:t xml:space="preserve"> không còn khả năng khôi phục;</w:t>
            </w:r>
          </w:p>
          <w:p w:rsidR="00056853" w:rsidRDefault="00487E7C" w:rsidP="00056853">
            <w:pPr>
              <w:pStyle w:val="ListParagraph"/>
              <w:numPr>
                <w:ilvl w:val="0"/>
                <w:numId w:val="2"/>
              </w:numPr>
              <w:tabs>
                <w:tab w:val="left" w:pos="175"/>
              </w:tabs>
              <w:spacing w:before="80" w:after="40"/>
              <w:ind w:left="10" w:hanging="10"/>
              <w:contextualSpacing w:val="0"/>
              <w:jc w:val="both"/>
              <w:rPr>
                <w:rFonts w:ascii="Times New Roman" w:hAnsi="Times New Roman"/>
                <w:sz w:val="28"/>
                <w:szCs w:val="28"/>
              </w:rPr>
            </w:pPr>
            <w:r>
              <w:rPr>
                <w:rFonts w:ascii="Times New Roman" w:hAnsi="Times New Roman"/>
                <w:sz w:val="28"/>
                <w:szCs w:val="28"/>
              </w:rPr>
              <w:t xml:space="preserve">Để thất lạc </w:t>
            </w:r>
            <w:r w:rsidR="00931BAE">
              <w:rPr>
                <w:rFonts w:ascii="Times New Roman" w:hAnsi="Times New Roman"/>
                <w:sz w:val="28"/>
                <w:szCs w:val="28"/>
              </w:rPr>
              <w:t>phiếu/biểu</w:t>
            </w:r>
            <w:r>
              <w:rPr>
                <w:rFonts w:ascii="Times New Roman" w:hAnsi="Times New Roman"/>
                <w:sz w:val="28"/>
                <w:szCs w:val="28"/>
              </w:rPr>
              <w:t xml:space="preserve"> điều tra, báo cáo thống kê</w:t>
            </w:r>
            <w:r w:rsidR="00242F81">
              <w:rPr>
                <w:rFonts w:ascii="Times New Roman" w:hAnsi="Times New Roman"/>
                <w:sz w:val="28"/>
                <w:szCs w:val="28"/>
              </w:rPr>
              <w:t xml:space="preserve"> có chứa thông tin thống kê</w:t>
            </w:r>
            <w:r>
              <w:rPr>
                <w:rFonts w:ascii="Times New Roman" w:hAnsi="Times New Roman"/>
                <w:sz w:val="28"/>
                <w:szCs w:val="28"/>
              </w:rPr>
              <w:t>;</w:t>
            </w:r>
          </w:p>
          <w:p w:rsidR="00056853" w:rsidRDefault="00487E7C" w:rsidP="00056853">
            <w:pPr>
              <w:pStyle w:val="ListParagraph"/>
              <w:numPr>
                <w:ilvl w:val="0"/>
                <w:numId w:val="2"/>
              </w:numPr>
              <w:tabs>
                <w:tab w:val="left" w:pos="175"/>
              </w:tabs>
              <w:spacing w:before="80" w:after="120"/>
              <w:ind w:left="14" w:hanging="14"/>
              <w:contextualSpacing w:val="0"/>
              <w:jc w:val="both"/>
              <w:rPr>
                <w:rFonts w:ascii="Times New Roman" w:hAnsi="Times New Roman"/>
                <w:sz w:val="28"/>
                <w:szCs w:val="28"/>
              </w:rPr>
            </w:pPr>
            <w:r>
              <w:rPr>
                <w:rFonts w:ascii="Times New Roman" w:hAnsi="Times New Roman"/>
                <w:sz w:val="28"/>
                <w:szCs w:val="28"/>
              </w:rPr>
              <w:t xml:space="preserve">Hủy bỏ </w:t>
            </w:r>
            <w:r w:rsidR="00931BAE">
              <w:rPr>
                <w:rFonts w:ascii="Times New Roman" w:hAnsi="Times New Roman"/>
                <w:sz w:val="28"/>
                <w:szCs w:val="28"/>
              </w:rPr>
              <w:t>phiếu/biểu</w:t>
            </w:r>
            <w:r>
              <w:rPr>
                <w:rFonts w:ascii="Times New Roman" w:hAnsi="Times New Roman"/>
                <w:sz w:val="28"/>
                <w:szCs w:val="28"/>
              </w:rPr>
              <w:t xml:space="preserve"> điều tra, báo cáo thống kê khi chưa hết hạn lưu trữ</w:t>
            </w:r>
            <w:r w:rsidR="004205BF">
              <w:rPr>
                <w:rFonts w:ascii="Times New Roman" w:hAnsi="Times New Roman"/>
                <w:sz w:val="28"/>
                <w:szCs w:val="28"/>
              </w:rPr>
              <w:t>.</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lastRenderedPageBreak/>
              <w:t>Phạt tiền từ 7.000.000 đến 10.000.000</w:t>
            </w:r>
          </w:p>
        </w:tc>
        <w:tc>
          <w:tcPr>
            <w:tcW w:w="6662" w:type="dxa"/>
          </w:tcPr>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Không thực hiện</w:t>
            </w:r>
            <w:r w:rsidR="00242F81">
              <w:rPr>
                <w:rFonts w:ascii="Times New Roman" w:hAnsi="Times New Roman"/>
                <w:sz w:val="28"/>
                <w:szCs w:val="28"/>
              </w:rPr>
              <w:t xml:space="preserve"> hoặc </w:t>
            </w:r>
            <w:r>
              <w:rPr>
                <w:rFonts w:ascii="Times New Roman" w:hAnsi="Times New Roman"/>
                <w:sz w:val="28"/>
                <w:szCs w:val="28"/>
              </w:rPr>
              <w:t>cản trở điều tra thống kê;</w:t>
            </w:r>
          </w:p>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Khai man, ép buộc người khác khai man</w:t>
            </w:r>
            <w:r w:rsidR="00242F81">
              <w:rPr>
                <w:rFonts w:ascii="Times New Roman" w:hAnsi="Times New Roman"/>
                <w:sz w:val="28"/>
                <w:szCs w:val="28"/>
              </w:rPr>
              <w:t xml:space="preserve"> thông tin trong điều tra thống kê</w:t>
            </w:r>
            <w:r>
              <w:rPr>
                <w:rFonts w:ascii="Times New Roman" w:hAnsi="Times New Roman"/>
                <w:sz w:val="28"/>
                <w:szCs w:val="28"/>
              </w:rPr>
              <w:t>;</w:t>
            </w:r>
          </w:p>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Không gửi cơ sở dữ liệu cuộc điều tra cho cơ quan</w:t>
            </w:r>
            <w:r w:rsidR="00242F81">
              <w:rPr>
                <w:rFonts w:ascii="Times New Roman" w:hAnsi="Times New Roman"/>
                <w:sz w:val="28"/>
                <w:szCs w:val="28"/>
              </w:rPr>
              <w:t xml:space="preserve"> thống kê</w:t>
            </w:r>
            <w:r>
              <w:rPr>
                <w:rFonts w:ascii="Times New Roman" w:hAnsi="Times New Roman"/>
                <w:sz w:val="28"/>
                <w:szCs w:val="28"/>
              </w:rPr>
              <w:t xml:space="preserve"> có thẩm quyền sau 15 ngày công bố kết quả điều tra;</w:t>
            </w:r>
          </w:p>
          <w:p w:rsidR="00056853" w:rsidRDefault="00487E7C" w:rsidP="00056853">
            <w:pPr>
              <w:pStyle w:val="ListParagraph"/>
              <w:numPr>
                <w:ilvl w:val="0"/>
                <w:numId w:val="2"/>
              </w:numPr>
              <w:tabs>
                <w:tab w:val="left" w:pos="175"/>
              </w:tabs>
              <w:spacing w:before="80" w:after="120"/>
              <w:ind w:left="14" w:firstLine="29"/>
              <w:contextualSpacing w:val="0"/>
              <w:jc w:val="both"/>
              <w:rPr>
                <w:rFonts w:ascii="Times New Roman" w:hAnsi="Times New Roman"/>
                <w:sz w:val="28"/>
                <w:szCs w:val="28"/>
              </w:rPr>
            </w:pPr>
            <w:r>
              <w:rPr>
                <w:rFonts w:ascii="Times New Roman" w:hAnsi="Times New Roman"/>
                <w:sz w:val="28"/>
                <w:szCs w:val="28"/>
              </w:rPr>
              <w:t>Không cung cấp trực tuyến nội dung và số liệu điều tra thống kê tới thiết bị truy xuất theo yêu cầu của cơ quan tiến hành điều tra</w:t>
            </w:r>
            <w:r w:rsidR="00242F81">
              <w:rPr>
                <w:rFonts w:ascii="Times New Roman" w:hAnsi="Times New Roman"/>
                <w:sz w:val="28"/>
                <w:szCs w:val="28"/>
              </w:rPr>
              <w:t xml:space="preserve"> hoặc người thực hiện điều tra thống kê</w:t>
            </w:r>
            <w:r>
              <w:rPr>
                <w:rFonts w:ascii="Times New Roman" w:hAnsi="Times New Roman"/>
                <w:sz w:val="28"/>
                <w:szCs w:val="28"/>
              </w:rPr>
              <w:t>.</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t>Phạt tiền từ 10.000.000 đến 15.000.000</w:t>
            </w:r>
          </w:p>
        </w:tc>
        <w:tc>
          <w:tcPr>
            <w:tcW w:w="6662" w:type="dxa"/>
          </w:tcPr>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Không gửi kết quả điều tra</w:t>
            </w:r>
            <w:r w:rsidR="00242F81">
              <w:rPr>
                <w:rFonts w:ascii="Times New Roman" w:hAnsi="Times New Roman"/>
                <w:sz w:val="28"/>
                <w:szCs w:val="28"/>
              </w:rPr>
              <w:t xml:space="preserve"> cho cơ quan thống kê</w:t>
            </w:r>
            <w:r>
              <w:rPr>
                <w:rFonts w:ascii="Times New Roman" w:hAnsi="Times New Roman"/>
                <w:sz w:val="28"/>
                <w:szCs w:val="28"/>
              </w:rPr>
              <w:t>;</w:t>
            </w:r>
          </w:p>
          <w:p w:rsidR="00064926" w:rsidRDefault="00242F81">
            <w:pPr>
              <w:pStyle w:val="ListParagraph"/>
              <w:numPr>
                <w:ilvl w:val="0"/>
                <w:numId w:val="2"/>
              </w:numPr>
              <w:tabs>
                <w:tab w:val="left" w:pos="175"/>
              </w:tabs>
              <w:spacing w:before="80" w:after="40"/>
              <w:ind w:left="0" w:firstLine="23"/>
              <w:contextualSpacing w:val="0"/>
              <w:jc w:val="both"/>
              <w:rPr>
                <w:rFonts w:ascii="Times New Roman" w:hAnsi="Times New Roman"/>
                <w:sz w:val="28"/>
                <w:szCs w:val="28"/>
              </w:rPr>
            </w:pPr>
            <w:r>
              <w:rPr>
                <w:rFonts w:ascii="Times New Roman" w:hAnsi="Times New Roman"/>
                <w:sz w:val="28"/>
                <w:szCs w:val="28"/>
              </w:rPr>
              <w:t>Không cung cấp cơ sở dữ liệu thống kê ban đầu;</w:t>
            </w:r>
          </w:p>
          <w:p w:rsidR="00056853" w:rsidRDefault="00056853" w:rsidP="00056853">
            <w:pPr>
              <w:pStyle w:val="ListParagraph"/>
              <w:numPr>
                <w:ilvl w:val="0"/>
                <w:numId w:val="2"/>
              </w:numPr>
              <w:tabs>
                <w:tab w:val="left" w:pos="175"/>
              </w:tabs>
              <w:spacing w:before="80" w:after="120"/>
              <w:ind w:left="0" w:firstLine="29"/>
              <w:contextualSpacing w:val="0"/>
              <w:jc w:val="both"/>
            </w:pPr>
            <w:r w:rsidRPr="00056853">
              <w:rPr>
                <w:rFonts w:ascii="Times New Roman" w:hAnsi="Times New Roman"/>
                <w:sz w:val="28"/>
                <w:szCs w:val="28"/>
              </w:rPr>
              <w:t>Cản trở việc khai thác c</w:t>
            </w:r>
            <w:r w:rsidRPr="00056853">
              <w:rPr>
                <w:rFonts w:ascii="Times New Roman" w:hAnsi="Times New Roman" w:hint="eastAsia"/>
                <w:sz w:val="28"/>
                <w:szCs w:val="28"/>
              </w:rPr>
              <w:t>ơ</w:t>
            </w:r>
            <w:r w:rsidRPr="00056853">
              <w:rPr>
                <w:rFonts w:ascii="Times New Roman" w:hAnsi="Times New Roman"/>
                <w:sz w:val="28"/>
                <w:szCs w:val="28"/>
              </w:rPr>
              <w:t xml:space="preserve"> sở dữ liệu thống kê.</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t>Phạt tiền từ 10.000.000 đồng đến 20.000.000 đồng</w:t>
            </w:r>
          </w:p>
        </w:tc>
        <w:tc>
          <w:tcPr>
            <w:tcW w:w="6662" w:type="dxa"/>
          </w:tcPr>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Phổ biến những số liệu, tài liệu thống kê chưa được phép công bố nhưng không thuộc danh mục bí mật nhà nước.</w:t>
            </w:r>
          </w:p>
          <w:p w:rsidR="00064926" w:rsidRDefault="00746961">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Không báo cáo thống kê, báo cáo tài chính;</w:t>
            </w:r>
          </w:p>
          <w:p w:rsidR="00056853" w:rsidRDefault="00746961" w:rsidP="00056853">
            <w:pPr>
              <w:pStyle w:val="ListParagraph"/>
              <w:numPr>
                <w:ilvl w:val="0"/>
                <w:numId w:val="2"/>
              </w:numPr>
              <w:tabs>
                <w:tab w:val="left" w:pos="175"/>
              </w:tabs>
              <w:spacing w:before="80" w:after="120"/>
              <w:ind w:left="14" w:firstLine="29"/>
              <w:contextualSpacing w:val="0"/>
              <w:jc w:val="both"/>
              <w:rPr>
                <w:rFonts w:ascii="Times New Roman" w:hAnsi="Times New Roman"/>
                <w:sz w:val="28"/>
                <w:szCs w:val="28"/>
              </w:rPr>
            </w:pPr>
            <w:r>
              <w:rPr>
                <w:rFonts w:ascii="Times New Roman" w:hAnsi="Times New Roman"/>
                <w:sz w:val="28"/>
                <w:szCs w:val="28"/>
              </w:rPr>
              <w:t>Làm sai lệch các thông tin thống kê đã được công bố.</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t>Phạt tiền từ 15.000.000 đến 20.000.000</w:t>
            </w:r>
          </w:p>
        </w:tc>
        <w:tc>
          <w:tcPr>
            <w:tcW w:w="6662" w:type="dxa"/>
          </w:tcPr>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Tiến hành điều tra ngoài phạm vi chức năng</w:t>
            </w:r>
            <w:r w:rsidR="00746961">
              <w:rPr>
                <w:rFonts w:ascii="Times New Roman" w:hAnsi="Times New Roman"/>
                <w:sz w:val="28"/>
                <w:szCs w:val="28"/>
              </w:rPr>
              <w:t>, lĩnh vực hoạt động</w:t>
            </w:r>
            <w:r>
              <w:rPr>
                <w:rFonts w:ascii="Times New Roman" w:hAnsi="Times New Roman"/>
                <w:sz w:val="28"/>
                <w:szCs w:val="28"/>
              </w:rPr>
              <w:t xml:space="preserve"> khi chưa được sự đồng ý;</w:t>
            </w:r>
          </w:p>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Giả mạo báo cáo thống kê, khai man số liệu</w:t>
            </w:r>
            <w:r w:rsidR="00746961">
              <w:rPr>
                <w:rFonts w:ascii="Times New Roman" w:hAnsi="Times New Roman"/>
                <w:sz w:val="28"/>
                <w:szCs w:val="28"/>
              </w:rPr>
              <w:t xml:space="preserve"> trong báo cáo thống kê</w:t>
            </w:r>
            <w:r>
              <w:rPr>
                <w:rFonts w:ascii="Times New Roman" w:hAnsi="Times New Roman"/>
                <w:sz w:val="28"/>
                <w:szCs w:val="28"/>
              </w:rPr>
              <w:t>;</w:t>
            </w:r>
          </w:p>
          <w:p w:rsidR="00056853" w:rsidRDefault="00487E7C" w:rsidP="00056853">
            <w:pPr>
              <w:pStyle w:val="ListParagraph"/>
              <w:numPr>
                <w:ilvl w:val="0"/>
                <w:numId w:val="2"/>
              </w:numPr>
              <w:tabs>
                <w:tab w:val="left" w:pos="175"/>
              </w:tabs>
              <w:spacing w:before="80" w:after="120"/>
              <w:ind w:left="14" w:firstLine="29"/>
              <w:contextualSpacing w:val="0"/>
              <w:jc w:val="both"/>
              <w:rPr>
                <w:rFonts w:ascii="Times New Roman" w:hAnsi="Times New Roman"/>
                <w:sz w:val="28"/>
                <w:szCs w:val="28"/>
              </w:rPr>
            </w:pPr>
            <w:r>
              <w:rPr>
                <w:rFonts w:ascii="Times New Roman" w:hAnsi="Times New Roman"/>
                <w:sz w:val="28"/>
                <w:szCs w:val="28"/>
              </w:rPr>
              <w:lastRenderedPageBreak/>
              <w:t>Thỏa thuận, ép buộc người khác giả mạo báo cáo thống kê</w:t>
            </w:r>
            <w:r w:rsidR="00746961">
              <w:rPr>
                <w:rFonts w:ascii="Times New Roman" w:hAnsi="Times New Roman"/>
                <w:sz w:val="28"/>
                <w:szCs w:val="28"/>
              </w:rPr>
              <w:t>, khai man số liệu trong báo cáo thống kê</w:t>
            </w:r>
            <w:r>
              <w:rPr>
                <w:rFonts w:ascii="Times New Roman" w:hAnsi="Times New Roman"/>
                <w:sz w:val="28"/>
                <w:szCs w:val="28"/>
              </w:rPr>
              <w:t>.</w:t>
            </w:r>
          </w:p>
        </w:tc>
      </w:tr>
      <w:tr w:rsidR="00487E7C" w:rsidRPr="00A93097" w:rsidTr="00487E7C">
        <w:tc>
          <w:tcPr>
            <w:tcW w:w="2802" w:type="dxa"/>
          </w:tcPr>
          <w:p w:rsidR="00056853" w:rsidRDefault="00487E7C" w:rsidP="00056853">
            <w:pPr>
              <w:spacing w:before="80" w:after="40"/>
              <w:jc w:val="center"/>
              <w:rPr>
                <w:rFonts w:ascii="Times New Roman" w:hAnsi="Times New Roman"/>
                <w:sz w:val="28"/>
                <w:szCs w:val="28"/>
              </w:rPr>
            </w:pPr>
            <w:r>
              <w:rPr>
                <w:rFonts w:ascii="Times New Roman" w:hAnsi="Times New Roman"/>
                <w:sz w:val="28"/>
                <w:szCs w:val="28"/>
              </w:rPr>
              <w:lastRenderedPageBreak/>
              <w:t>Phạt tiền từ 20.000.000 đồng đến 30.000.000 đồng</w:t>
            </w:r>
          </w:p>
        </w:tc>
        <w:tc>
          <w:tcPr>
            <w:tcW w:w="6662" w:type="dxa"/>
          </w:tcPr>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Tiết lộ thông tin thống kê của từng cá nhân, tổ chức khi chưa được sự đồng ý;</w:t>
            </w:r>
          </w:p>
          <w:p w:rsidR="00056853" w:rsidRDefault="00487E7C"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Điều tra</w:t>
            </w:r>
            <w:r w:rsidR="00746961">
              <w:rPr>
                <w:rFonts w:ascii="Times New Roman" w:hAnsi="Times New Roman"/>
                <w:sz w:val="28"/>
                <w:szCs w:val="28"/>
              </w:rPr>
              <w:t xml:space="preserve"> ngoài hệ thống tổ chức thống kê nhà nước</w:t>
            </w:r>
            <w:r>
              <w:rPr>
                <w:rFonts w:ascii="Times New Roman" w:hAnsi="Times New Roman"/>
                <w:sz w:val="28"/>
                <w:szCs w:val="28"/>
              </w:rPr>
              <w:t xml:space="preserve"> không có quyết định điều tra, phương án điều tra</w:t>
            </w:r>
            <w:r w:rsidR="00746961">
              <w:rPr>
                <w:rFonts w:ascii="Times New Roman" w:hAnsi="Times New Roman"/>
                <w:sz w:val="28"/>
                <w:szCs w:val="28"/>
              </w:rPr>
              <w:t xml:space="preserve"> hoặc lợi dụng điều tra thống kê làm phương hại đến lợi ích quốc gia mà chưa tới mức truy cứu trách nhiệm hình sự;</w:t>
            </w:r>
          </w:p>
          <w:p w:rsidR="00056853" w:rsidRDefault="00746961" w:rsidP="00056853">
            <w:pPr>
              <w:pStyle w:val="ListParagraph"/>
              <w:numPr>
                <w:ilvl w:val="0"/>
                <w:numId w:val="2"/>
              </w:numPr>
              <w:tabs>
                <w:tab w:val="left" w:pos="175"/>
              </w:tabs>
              <w:spacing w:before="80" w:after="40"/>
              <w:ind w:left="10" w:firstLine="23"/>
              <w:contextualSpacing w:val="0"/>
              <w:jc w:val="both"/>
              <w:rPr>
                <w:rFonts w:ascii="Times New Roman" w:hAnsi="Times New Roman"/>
                <w:sz w:val="28"/>
                <w:szCs w:val="28"/>
              </w:rPr>
            </w:pPr>
            <w:r>
              <w:rPr>
                <w:rFonts w:ascii="Times New Roman" w:hAnsi="Times New Roman"/>
                <w:sz w:val="28"/>
                <w:szCs w:val="28"/>
              </w:rPr>
              <w:t>Phổ biến thông tin thống kê sai sự thật.</w:t>
            </w:r>
          </w:p>
        </w:tc>
      </w:tr>
    </w:tbl>
    <w:p w:rsidR="00056853" w:rsidRDefault="006F655E" w:rsidP="00056853">
      <w:pPr>
        <w:pStyle w:val="ListParagraph"/>
        <w:numPr>
          <w:ilvl w:val="0"/>
          <w:numId w:val="11"/>
        </w:numPr>
        <w:tabs>
          <w:tab w:val="left" w:pos="993"/>
        </w:tabs>
        <w:spacing w:before="180" w:after="40" w:line="240" w:lineRule="auto"/>
        <w:ind w:hanging="720"/>
        <w:contextualSpacing w:val="0"/>
        <w:jc w:val="both"/>
        <w:rPr>
          <w:rFonts w:ascii="Times New Roman" w:hAnsi="Times New Roman"/>
          <w:sz w:val="28"/>
          <w:szCs w:val="28"/>
        </w:rPr>
      </w:pPr>
      <w:r>
        <w:rPr>
          <w:rFonts w:ascii="Times New Roman" w:hAnsi="Times New Roman"/>
          <w:sz w:val="28"/>
          <w:szCs w:val="28"/>
        </w:rPr>
        <w:t>Yêu cầu tại Hội nghị:</w:t>
      </w:r>
    </w:p>
    <w:p w:rsidR="00064926" w:rsidRDefault="006F655E">
      <w:pPr>
        <w:tabs>
          <w:tab w:val="left" w:pos="993"/>
        </w:tabs>
        <w:spacing w:before="180" w:after="40" w:line="240" w:lineRule="auto"/>
        <w:ind w:firstLine="709"/>
        <w:jc w:val="both"/>
        <w:rPr>
          <w:rFonts w:ascii="Times New Roman" w:hAnsi="Times New Roman"/>
          <w:sz w:val="28"/>
          <w:szCs w:val="28"/>
        </w:rPr>
      </w:pPr>
      <w:r>
        <w:rPr>
          <w:rFonts w:ascii="Times New Roman" w:hAnsi="Times New Roman"/>
          <w:sz w:val="28"/>
          <w:szCs w:val="28"/>
        </w:rPr>
        <w:t>Các cán bộ làm công tác Thanh tra và công chức được giao thực hiện nhiệm vụ thanh tra chuyên ngành Thống kê phải nắm rõ được thẩm quyền xử phạt</w:t>
      </w:r>
      <w:r w:rsidR="005739A5">
        <w:rPr>
          <w:rFonts w:ascii="Times New Roman" w:hAnsi="Times New Roman"/>
          <w:sz w:val="28"/>
          <w:szCs w:val="28"/>
        </w:rPr>
        <w:t>, đối tượng xử phạt</w:t>
      </w:r>
      <w:r>
        <w:rPr>
          <w:rFonts w:ascii="Times New Roman" w:hAnsi="Times New Roman"/>
          <w:sz w:val="28"/>
          <w:szCs w:val="28"/>
        </w:rPr>
        <w:t xml:space="preserve"> và mức xử phạt ứng với mỗi hành vi vi phạm hành chính trong hoạt động thống kê. Phải coi việc hiểu rõ các nội dung này là đòi hỏi bắt buộc trong việc xử lý các vi phạm</w:t>
      </w:r>
      <w:r w:rsidR="009D477C">
        <w:rPr>
          <w:rFonts w:ascii="Times New Roman" w:hAnsi="Times New Roman"/>
          <w:sz w:val="28"/>
          <w:szCs w:val="28"/>
        </w:rPr>
        <w:t>.</w:t>
      </w:r>
    </w:p>
    <w:p w:rsidR="00064926" w:rsidRDefault="006F655E">
      <w:pPr>
        <w:tabs>
          <w:tab w:val="left" w:pos="993"/>
        </w:tabs>
        <w:spacing w:before="180" w:after="40" w:line="240" w:lineRule="auto"/>
        <w:ind w:firstLine="709"/>
        <w:jc w:val="both"/>
        <w:rPr>
          <w:rFonts w:ascii="Times New Roman" w:hAnsi="Times New Roman"/>
          <w:sz w:val="28"/>
          <w:szCs w:val="28"/>
        </w:rPr>
      </w:pPr>
      <w:r>
        <w:rPr>
          <w:rFonts w:ascii="Times New Roman" w:hAnsi="Times New Roman"/>
          <w:sz w:val="28"/>
          <w:szCs w:val="28"/>
        </w:rPr>
        <w:t xml:space="preserve">Ngoài ra, các đối tượng </w:t>
      </w:r>
      <w:r w:rsidR="009D477C">
        <w:rPr>
          <w:rFonts w:ascii="Times New Roman" w:hAnsi="Times New Roman"/>
          <w:sz w:val="28"/>
          <w:szCs w:val="28"/>
        </w:rPr>
        <w:t xml:space="preserve">tham dự Hội nghị cũng cần </w:t>
      </w:r>
      <w:r w:rsidR="005739A5">
        <w:rPr>
          <w:rFonts w:ascii="Times New Roman" w:hAnsi="Times New Roman"/>
          <w:sz w:val="28"/>
          <w:szCs w:val="28"/>
        </w:rPr>
        <w:t>hiểu các biện pháp khắc phục để kịp thời áp dụng một cách linh hoạt nhằm khắc phục các hành vi vi phạm khi tham gia các hoạt động thống kê, đảm bảo cho hoạt động thống kê vẫn được tiếp diễn theo đúng quy trình.</w:t>
      </w:r>
    </w:p>
    <w:p w:rsidR="00064926" w:rsidRDefault="005739A5">
      <w:pPr>
        <w:tabs>
          <w:tab w:val="left" w:pos="993"/>
        </w:tabs>
        <w:spacing w:before="180" w:after="40" w:line="240" w:lineRule="auto"/>
        <w:ind w:firstLine="709"/>
        <w:jc w:val="both"/>
        <w:rPr>
          <w:rFonts w:ascii="Times New Roman" w:hAnsi="Times New Roman"/>
          <w:sz w:val="28"/>
          <w:szCs w:val="28"/>
        </w:rPr>
      </w:pPr>
      <w:r>
        <w:rPr>
          <w:rFonts w:ascii="Times New Roman" w:hAnsi="Times New Roman"/>
          <w:sz w:val="28"/>
          <w:szCs w:val="28"/>
        </w:rPr>
        <w:t>Bên cạnh phổ biến, quán triệt các nội dung của Nghị định số 79 tới các cán bộ làm công tác thanh tra và công chức được giao thực hiện nhiệm vụ thanh tra chuyên ngành Thống kê, Hội nghị cũng cần lồng ghép việc phổ biến những văn bản về hoạt động thanh tra có liên quan như:</w:t>
      </w:r>
    </w:p>
    <w:p w:rsidR="00064926" w:rsidRDefault="005739A5">
      <w:pPr>
        <w:tabs>
          <w:tab w:val="left" w:pos="993"/>
        </w:tabs>
        <w:spacing w:before="180" w:after="40" w:line="240" w:lineRule="auto"/>
        <w:ind w:firstLine="709"/>
        <w:jc w:val="both"/>
        <w:rPr>
          <w:rFonts w:ascii="Times New Roman" w:hAnsi="Times New Roman"/>
          <w:sz w:val="28"/>
          <w:szCs w:val="28"/>
        </w:rPr>
      </w:pPr>
      <w:r>
        <w:rPr>
          <w:rFonts w:ascii="Times New Roman" w:hAnsi="Times New Roman"/>
          <w:sz w:val="28"/>
          <w:szCs w:val="28"/>
        </w:rPr>
        <w:t>+ Giới thiệu và hướng dẫn áp dụng Luật Thanh tra năm 2010 trong hoạt động thanh tra chuyên ngành Thống kê;</w:t>
      </w:r>
    </w:p>
    <w:p w:rsidR="00064926" w:rsidRDefault="005739A5">
      <w:pPr>
        <w:tabs>
          <w:tab w:val="left" w:pos="993"/>
        </w:tabs>
        <w:spacing w:before="180" w:after="40" w:line="240" w:lineRule="auto"/>
        <w:ind w:firstLine="709"/>
        <w:jc w:val="both"/>
        <w:rPr>
          <w:rFonts w:ascii="Times New Roman" w:hAnsi="Times New Roman"/>
          <w:sz w:val="28"/>
          <w:szCs w:val="28"/>
        </w:rPr>
      </w:pPr>
      <w:r>
        <w:rPr>
          <w:rFonts w:ascii="Times New Roman" w:hAnsi="Times New Roman"/>
          <w:sz w:val="28"/>
          <w:szCs w:val="28"/>
        </w:rPr>
        <w:t>+ Giới thiệu và hướng dẫn áp dụng Luật Xử lý vi phạm hành chính</w:t>
      </w:r>
      <w:r w:rsidR="00A4712F">
        <w:rPr>
          <w:rFonts w:ascii="Times New Roman" w:hAnsi="Times New Roman"/>
          <w:sz w:val="28"/>
          <w:szCs w:val="28"/>
        </w:rPr>
        <w:t xml:space="preserve"> số 15/2012/QH13</w:t>
      </w:r>
      <w:r>
        <w:rPr>
          <w:rFonts w:ascii="Times New Roman" w:hAnsi="Times New Roman"/>
          <w:sz w:val="28"/>
          <w:szCs w:val="28"/>
        </w:rPr>
        <w:t>;</w:t>
      </w:r>
    </w:p>
    <w:p w:rsidR="00064926" w:rsidRDefault="005739A5">
      <w:pPr>
        <w:tabs>
          <w:tab w:val="left" w:pos="993"/>
        </w:tabs>
        <w:spacing w:before="180" w:after="40" w:line="240" w:lineRule="auto"/>
        <w:ind w:firstLine="709"/>
        <w:jc w:val="both"/>
        <w:rPr>
          <w:rFonts w:ascii="Times New Roman" w:hAnsi="Times New Roman"/>
          <w:sz w:val="28"/>
          <w:szCs w:val="28"/>
        </w:rPr>
      </w:pPr>
      <w:r>
        <w:rPr>
          <w:rFonts w:ascii="Times New Roman" w:hAnsi="Times New Roman"/>
          <w:sz w:val="28"/>
          <w:szCs w:val="28"/>
        </w:rPr>
        <w:t>+ Giới thiệu và hướng dẫn áp dụng Luật Khiếu nại năm 2011 trong ngành Thống kê;</w:t>
      </w:r>
    </w:p>
    <w:p w:rsidR="00064926" w:rsidRDefault="005739A5">
      <w:pPr>
        <w:tabs>
          <w:tab w:val="left" w:pos="993"/>
        </w:tabs>
        <w:spacing w:before="180" w:after="40" w:line="240" w:lineRule="auto"/>
        <w:ind w:firstLine="709"/>
        <w:jc w:val="both"/>
        <w:rPr>
          <w:rFonts w:ascii="Times New Roman" w:hAnsi="Times New Roman"/>
          <w:sz w:val="28"/>
          <w:szCs w:val="28"/>
        </w:rPr>
      </w:pPr>
      <w:r>
        <w:rPr>
          <w:rFonts w:ascii="Times New Roman" w:hAnsi="Times New Roman"/>
          <w:sz w:val="28"/>
          <w:szCs w:val="28"/>
        </w:rPr>
        <w:t>+ Giới thiệu và hướng dẫn áp dụng Luật Tố cáo năm 2011 trong ngành Thống kê.</w:t>
      </w:r>
    </w:p>
    <w:p w:rsidR="00064926" w:rsidRDefault="001A53D7">
      <w:pPr>
        <w:pStyle w:val="ListParagraph"/>
        <w:tabs>
          <w:tab w:val="left" w:pos="993"/>
        </w:tabs>
        <w:spacing w:before="180" w:after="40" w:line="240" w:lineRule="auto"/>
        <w:ind w:left="0" w:firstLine="709"/>
        <w:contextualSpacing w:val="0"/>
        <w:jc w:val="both"/>
        <w:rPr>
          <w:rFonts w:ascii="Times New Roman" w:hAnsi="Times New Roman"/>
          <w:b/>
          <w:i/>
          <w:sz w:val="28"/>
          <w:szCs w:val="28"/>
        </w:rPr>
      </w:pPr>
      <w:r w:rsidRPr="005739A5">
        <w:rPr>
          <w:rFonts w:ascii="Times New Roman" w:hAnsi="Times New Roman"/>
          <w:b/>
          <w:i/>
          <w:sz w:val="28"/>
          <w:szCs w:val="28"/>
        </w:rPr>
        <w:t>3.3 Đối với công chức thống kê tại Cục Thống kê và Chi cục Thống kê huyện, quận, thành phố, thị xã</w:t>
      </w:r>
    </w:p>
    <w:p w:rsidR="00064926" w:rsidRDefault="002F5A47">
      <w:pPr>
        <w:pStyle w:val="ListParagraph"/>
        <w:tabs>
          <w:tab w:val="left" w:pos="993"/>
        </w:tabs>
        <w:spacing w:before="180" w:after="40" w:line="240" w:lineRule="auto"/>
        <w:ind w:left="0" w:firstLine="709"/>
        <w:contextualSpacing w:val="0"/>
        <w:jc w:val="both"/>
        <w:rPr>
          <w:rFonts w:ascii="Times New Roman" w:hAnsi="Times New Roman"/>
          <w:color w:val="FF0000"/>
          <w:sz w:val="28"/>
          <w:szCs w:val="28"/>
        </w:rPr>
      </w:pPr>
      <w:r>
        <w:rPr>
          <w:rFonts w:ascii="Times New Roman" w:hAnsi="Times New Roman"/>
          <w:sz w:val="28"/>
          <w:szCs w:val="28"/>
        </w:rPr>
        <w:lastRenderedPageBreak/>
        <w:t xml:space="preserve">a) </w:t>
      </w:r>
      <w:r w:rsidR="008A6673">
        <w:rPr>
          <w:rFonts w:ascii="Times New Roman" w:hAnsi="Times New Roman"/>
          <w:sz w:val="28"/>
          <w:szCs w:val="28"/>
        </w:rPr>
        <w:t>Tổ chức</w:t>
      </w:r>
      <w:r w:rsidR="00A80275">
        <w:rPr>
          <w:rFonts w:ascii="Times New Roman" w:hAnsi="Times New Roman"/>
          <w:sz w:val="28"/>
          <w:szCs w:val="28"/>
        </w:rPr>
        <w:t xml:space="preserve"> hội nghị phổ biến, quán triệt cho công chức thống kê tại Cục Thống kê và các Chi cục Thống kê</w:t>
      </w:r>
      <w:r w:rsidR="00641AFB">
        <w:rPr>
          <w:rFonts w:ascii="Times New Roman" w:hAnsi="Times New Roman"/>
          <w:sz w:val="28"/>
          <w:szCs w:val="28"/>
        </w:rPr>
        <w:t>.</w:t>
      </w:r>
    </w:p>
    <w:p w:rsidR="00064926" w:rsidRDefault="00A4712F">
      <w:pPr>
        <w:pStyle w:val="ListParagraph"/>
        <w:tabs>
          <w:tab w:val="left" w:pos="709"/>
          <w:tab w:val="left" w:pos="993"/>
        </w:tabs>
        <w:spacing w:before="180" w:after="40" w:line="240" w:lineRule="auto"/>
        <w:ind w:left="0" w:firstLine="709"/>
        <w:contextualSpacing w:val="0"/>
        <w:jc w:val="both"/>
        <w:rPr>
          <w:rFonts w:ascii="Times New Roman" w:hAnsi="Times New Roman"/>
          <w:sz w:val="28"/>
          <w:szCs w:val="28"/>
        </w:rPr>
      </w:pPr>
      <w:r w:rsidRPr="00A4712F">
        <w:rPr>
          <w:rFonts w:ascii="Times New Roman" w:hAnsi="Times New Roman"/>
          <w:sz w:val="28"/>
          <w:szCs w:val="28"/>
        </w:rPr>
        <w:t>Thành phần tham dự:</w:t>
      </w:r>
    </w:p>
    <w:p w:rsidR="00056853" w:rsidRDefault="00970039" w:rsidP="00056853">
      <w:pPr>
        <w:pStyle w:val="ListParagraph"/>
        <w:numPr>
          <w:ilvl w:val="0"/>
          <w:numId w:val="2"/>
        </w:numPr>
        <w:tabs>
          <w:tab w:val="left" w:pos="709"/>
          <w:tab w:val="left" w:pos="993"/>
        </w:tabs>
        <w:spacing w:before="180" w:after="40" w:line="240" w:lineRule="auto"/>
        <w:ind w:hanging="731"/>
        <w:contextualSpacing w:val="0"/>
        <w:jc w:val="both"/>
        <w:rPr>
          <w:rFonts w:ascii="Times New Roman" w:hAnsi="Times New Roman"/>
          <w:sz w:val="28"/>
          <w:szCs w:val="28"/>
        </w:rPr>
      </w:pPr>
      <w:r>
        <w:rPr>
          <w:rFonts w:ascii="Times New Roman" w:hAnsi="Times New Roman"/>
          <w:sz w:val="28"/>
          <w:szCs w:val="28"/>
        </w:rPr>
        <w:t>Đại diện Lãnh đạo Cục Thống kê phụ trách công tác Thanh tra</w:t>
      </w:r>
      <w:r w:rsidR="003F7452">
        <w:rPr>
          <w:rFonts w:ascii="Times New Roman" w:hAnsi="Times New Roman"/>
          <w:sz w:val="28"/>
          <w:szCs w:val="28"/>
        </w:rPr>
        <w:t>;</w:t>
      </w:r>
    </w:p>
    <w:p w:rsidR="00064926" w:rsidRDefault="00A4712F">
      <w:pPr>
        <w:pStyle w:val="ListParagraph"/>
        <w:numPr>
          <w:ilvl w:val="0"/>
          <w:numId w:val="2"/>
        </w:numPr>
        <w:tabs>
          <w:tab w:val="left" w:pos="709"/>
          <w:tab w:val="left" w:pos="993"/>
        </w:tabs>
        <w:spacing w:before="180" w:after="40" w:line="240" w:lineRule="auto"/>
        <w:ind w:hanging="731"/>
        <w:contextualSpacing w:val="0"/>
        <w:jc w:val="both"/>
        <w:rPr>
          <w:rFonts w:ascii="Times New Roman" w:hAnsi="Times New Roman"/>
          <w:sz w:val="28"/>
          <w:szCs w:val="28"/>
        </w:rPr>
      </w:pPr>
      <w:r w:rsidRPr="00A4712F">
        <w:rPr>
          <w:rFonts w:ascii="Times New Roman" w:hAnsi="Times New Roman"/>
          <w:sz w:val="28"/>
          <w:szCs w:val="28"/>
        </w:rPr>
        <w:t>Cán bộ làm công tác thanh tra tại các Cục Thống kê;</w:t>
      </w:r>
    </w:p>
    <w:p w:rsidR="00064926" w:rsidRDefault="00A4712F">
      <w:pPr>
        <w:pStyle w:val="ListParagraph"/>
        <w:numPr>
          <w:ilvl w:val="0"/>
          <w:numId w:val="2"/>
        </w:numPr>
        <w:tabs>
          <w:tab w:val="left" w:pos="709"/>
          <w:tab w:val="left" w:pos="993"/>
        </w:tabs>
        <w:spacing w:before="180" w:after="40" w:line="240" w:lineRule="auto"/>
        <w:ind w:left="0" w:firstLine="709"/>
        <w:contextualSpacing w:val="0"/>
        <w:jc w:val="both"/>
        <w:rPr>
          <w:rFonts w:ascii="Times New Roman" w:hAnsi="Times New Roman"/>
          <w:sz w:val="28"/>
          <w:szCs w:val="28"/>
        </w:rPr>
      </w:pPr>
      <w:r w:rsidRPr="00A4712F">
        <w:rPr>
          <w:rFonts w:ascii="Times New Roman" w:hAnsi="Times New Roman"/>
          <w:sz w:val="28"/>
          <w:szCs w:val="28"/>
        </w:rPr>
        <w:t>Cán bộ, công chức tại các đơn vị thuộc Cục Thống kê và các Chi cục Thống kê.</w:t>
      </w:r>
    </w:p>
    <w:p w:rsidR="00064926" w:rsidRDefault="00A80275">
      <w:pPr>
        <w:pStyle w:val="ListParagraph"/>
        <w:tabs>
          <w:tab w:val="left" w:pos="993"/>
        </w:tabs>
        <w:spacing w:before="180" w:after="40" w:line="240" w:lineRule="auto"/>
        <w:ind w:left="0" w:firstLine="709"/>
        <w:contextualSpacing w:val="0"/>
        <w:jc w:val="both"/>
        <w:rPr>
          <w:rFonts w:ascii="Times New Roman" w:hAnsi="Times New Roman"/>
          <w:sz w:val="28"/>
          <w:szCs w:val="28"/>
        </w:rPr>
      </w:pPr>
      <w:r w:rsidRPr="006F5E19">
        <w:rPr>
          <w:rFonts w:ascii="Times New Roman" w:hAnsi="Times New Roman"/>
          <w:sz w:val="28"/>
          <w:szCs w:val="28"/>
        </w:rPr>
        <w:t xml:space="preserve">Nội dung hội nghị bao gồm: </w:t>
      </w:r>
    </w:p>
    <w:p w:rsidR="00064926" w:rsidRDefault="009920E8">
      <w:pPr>
        <w:pStyle w:val="ListParagraph"/>
        <w:numPr>
          <w:ilvl w:val="0"/>
          <w:numId w:val="12"/>
        </w:numPr>
        <w:tabs>
          <w:tab w:val="left" w:pos="993"/>
        </w:tabs>
        <w:spacing w:before="180" w:after="40" w:line="240" w:lineRule="auto"/>
        <w:ind w:left="0" w:firstLine="709"/>
        <w:contextualSpacing w:val="0"/>
        <w:jc w:val="both"/>
        <w:rPr>
          <w:rFonts w:ascii="Times New Roman" w:hAnsi="Times New Roman"/>
          <w:sz w:val="28"/>
          <w:szCs w:val="28"/>
        </w:rPr>
      </w:pPr>
      <w:r w:rsidRPr="006F5E19">
        <w:rPr>
          <w:rFonts w:ascii="Times New Roman" w:hAnsi="Times New Roman"/>
          <w:sz w:val="28"/>
          <w:szCs w:val="28"/>
        </w:rPr>
        <w:t>Phổ biến các hành vi vi phạm hành chính trong hoạt động thống kê</w:t>
      </w:r>
      <w:r w:rsidR="00894379" w:rsidRPr="006F5E19">
        <w:rPr>
          <w:rFonts w:ascii="Times New Roman" w:hAnsi="Times New Roman"/>
          <w:sz w:val="28"/>
          <w:szCs w:val="28"/>
        </w:rPr>
        <w:t xml:space="preserve"> </w:t>
      </w:r>
      <w:r w:rsidR="00894379" w:rsidRPr="006F5E19">
        <w:rPr>
          <w:rFonts w:ascii="Times New Roman" w:hAnsi="Times New Roman"/>
          <w:i/>
          <w:sz w:val="28"/>
          <w:szCs w:val="28"/>
        </w:rPr>
        <w:t xml:space="preserve">(như đã nêu trong </w:t>
      </w:r>
      <w:r w:rsidR="006F5E19" w:rsidRPr="006F5E19">
        <w:rPr>
          <w:rFonts w:ascii="Times New Roman" w:hAnsi="Times New Roman"/>
          <w:i/>
          <w:sz w:val="28"/>
          <w:szCs w:val="28"/>
        </w:rPr>
        <w:t>Bảng</w:t>
      </w:r>
      <w:r w:rsidR="00894379" w:rsidRPr="006F5E19">
        <w:rPr>
          <w:rFonts w:ascii="Times New Roman" w:hAnsi="Times New Roman"/>
          <w:i/>
          <w:sz w:val="28"/>
          <w:szCs w:val="28"/>
        </w:rPr>
        <w:t xml:space="preserve"> 3.1)</w:t>
      </w:r>
      <w:r w:rsidRPr="006F5E19">
        <w:rPr>
          <w:rFonts w:ascii="Times New Roman" w:hAnsi="Times New Roman"/>
          <w:sz w:val="28"/>
          <w:szCs w:val="28"/>
        </w:rPr>
        <w:t>;</w:t>
      </w:r>
    </w:p>
    <w:p w:rsidR="00064926" w:rsidRDefault="009920E8">
      <w:pPr>
        <w:pStyle w:val="ListParagraph"/>
        <w:numPr>
          <w:ilvl w:val="0"/>
          <w:numId w:val="12"/>
        </w:numPr>
        <w:tabs>
          <w:tab w:val="left" w:pos="993"/>
        </w:tabs>
        <w:spacing w:before="180" w:after="40" w:line="240" w:lineRule="auto"/>
        <w:ind w:left="0" w:firstLine="709"/>
        <w:contextualSpacing w:val="0"/>
        <w:jc w:val="both"/>
        <w:rPr>
          <w:rFonts w:ascii="Times New Roman" w:hAnsi="Times New Roman"/>
          <w:sz w:val="28"/>
          <w:szCs w:val="28"/>
        </w:rPr>
      </w:pPr>
      <w:r w:rsidRPr="006F5E19">
        <w:rPr>
          <w:rFonts w:ascii="Times New Roman" w:hAnsi="Times New Roman"/>
          <w:sz w:val="28"/>
          <w:szCs w:val="28"/>
        </w:rPr>
        <w:t>Nêu rõ tác động, ảnh hưởng của các hành vi vi phạm tới kết quả của hoạt động thống kê;</w:t>
      </w:r>
    </w:p>
    <w:p w:rsidR="00064926" w:rsidRDefault="009920E8">
      <w:pPr>
        <w:pStyle w:val="ListParagraph"/>
        <w:numPr>
          <w:ilvl w:val="0"/>
          <w:numId w:val="12"/>
        </w:numPr>
        <w:tabs>
          <w:tab w:val="left" w:pos="993"/>
        </w:tabs>
        <w:spacing w:before="180" w:after="40" w:line="240" w:lineRule="auto"/>
        <w:ind w:left="0" w:firstLine="709"/>
        <w:contextualSpacing w:val="0"/>
        <w:jc w:val="both"/>
        <w:rPr>
          <w:rFonts w:ascii="Times New Roman" w:hAnsi="Times New Roman"/>
          <w:sz w:val="28"/>
          <w:szCs w:val="28"/>
        </w:rPr>
      </w:pPr>
      <w:r w:rsidRPr="006F5E19">
        <w:rPr>
          <w:rFonts w:ascii="Times New Roman" w:hAnsi="Times New Roman"/>
          <w:sz w:val="28"/>
          <w:szCs w:val="28"/>
        </w:rPr>
        <w:t>Phổ biến các mức xử phạt để đối tượng tuyên truyền thấy rõ được mức độ quan trọng của các lỗi</w:t>
      </w:r>
      <w:r w:rsidR="006F5E19" w:rsidRPr="006F5E19">
        <w:rPr>
          <w:rFonts w:ascii="Times New Roman" w:hAnsi="Times New Roman"/>
          <w:sz w:val="28"/>
          <w:szCs w:val="28"/>
        </w:rPr>
        <w:t xml:space="preserve"> </w:t>
      </w:r>
      <w:r w:rsidR="006F5E19" w:rsidRPr="006F5E19">
        <w:rPr>
          <w:rFonts w:ascii="Times New Roman" w:hAnsi="Times New Roman"/>
          <w:i/>
          <w:sz w:val="28"/>
          <w:szCs w:val="28"/>
        </w:rPr>
        <w:t>(như đã nêu trong Bảng 3.3)</w:t>
      </w:r>
      <w:r w:rsidR="00A4712F">
        <w:rPr>
          <w:rFonts w:ascii="Times New Roman" w:hAnsi="Times New Roman"/>
          <w:sz w:val="28"/>
          <w:szCs w:val="28"/>
        </w:rPr>
        <w:t>;</w:t>
      </w:r>
    </w:p>
    <w:p w:rsidR="00064926" w:rsidRDefault="009F4CA8">
      <w:pPr>
        <w:pStyle w:val="ListParagraph"/>
        <w:numPr>
          <w:ilvl w:val="0"/>
          <w:numId w:val="1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Trình bày các biện pháp khắc phục;</w:t>
      </w:r>
    </w:p>
    <w:p w:rsidR="00064926" w:rsidRDefault="00A4712F">
      <w:pPr>
        <w:pStyle w:val="ListParagraph"/>
        <w:numPr>
          <w:ilvl w:val="0"/>
          <w:numId w:val="1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Phổ biến thẩm quyền xử phạt của cán bộ được giao nhiệm vụ trưởng đoàn thanh tra Cục Thống kê theo Khoản 4, Điều 18 của Nghị định số 79</w:t>
      </w:r>
      <w:r w:rsidR="00EE2EB2">
        <w:rPr>
          <w:rFonts w:ascii="Times New Roman" w:hAnsi="Times New Roman"/>
          <w:sz w:val="28"/>
          <w:szCs w:val="28"/>
        </w:rPr>
        <w:t>;</w:t>
      </w:r>
    </w:p>
    <w:p w:rsidR="00064926" w:rsidRDefault="006F7235">
      <w:pPr>
        <w:pStyle w:val="ListParagraph"/>
        <w:numPr>
          <w:ilvl w:val="0"/>
          <w:numId w:val="12"/>
        </w:numPr>
        <w:tabs>
          <w:tab w:val="left" w:pos="993"/>
        </w:tabs>
        <w:spacing w:before="180" w:after="40" w:line="240" w:lineRule="auto"/>
        <w:ind w:left="0" w:firstLine="709"/>
        <w:contextualSpacing w:val="0"/>
        <w:jc w:val="both"/>
        <w:rPr>
          <w:rFonts w:ascii="Times New Roman" w:hAnsi="Times New Roman"/>
          <w:i/>
          <w:sz w:val="28"/>
          <w:szCs w:val="28"/>
        </w:rPr>
      </w:pPr>
      <w:r>
        <w:rPr>
          <w:rFonts w:ascii="Times New Roman" w:hAnsi="Times New Roman"/>
          <w:sz w:val="28"/>
          <w:szCs w:val="28"/>
        </w:rPr>
        <w:t>Phổ biến v</w:t>
      </w:r>
      <w:r w:rsidR="002A2DEE">
        <w:rPr>
          <w:rFonts w:ascii="Times New Roman" w:hAnsi="Times New Roman"/>
          <w:sz w:val="28"/>
          <w:szCs w:val="28"/>
        </w:rPr>
        <w:t>ề trình tự, thủ tục và nguyên tắc xử phạt vi phạm hành chính trong lĩnh vực thống kê tuân theo quy định của</w:t>
      </w:r>
      <w:r w:rsidR="00EE2EB2">
        <w:rPr>
          <w:rFonts w:ascii="Times New Roman" w:hAnsi="Times New Roman"/>
          <w:sz w:val="28"/>
          <w:szCs w:val="28"/>
        </w:rPr>
        <w:t xml:space="preserve"> Luật Xử lý vi phạm hành chính</w:t>
      </w:r>
      <w:r w:rsidR="00452222">
        <w:rPr>
          <w:rFonts w:ascii="Times New Roman" w:hAnsi="Times New Roman"/>
          <w:sz w:val="28"/>
          <w:szCs w:val="28"/>
        </w:rPr>
        <w:t xml:space="preserve"> và </w:t>
      </w:r>
      <w:r w:rsidR="00056853" w:rsidRPr="00056853">
        <w:rPr>
          <w:rFonts w:ascii="Times New Roman" w:eastAsia="Calibri" w:hAnsi="Times New Roman" w:cs="Times New Roman"/>
          <w:sz w:val="28"/>
          <w:szCs w:val="28"/>
        </w:rPr>
        <w:t>Nghị định số 81/2013/NĐ-CP ngày 19 tháng 7 năm 2013 của Chính phủ quy định chi tiết một số điều và biện pháp thi hành Luật Xử lý vi phạm hành chính</w:t>
      </w:r>
      <w:r w:rsidR="00452222">
        <w:rPr>
          <w:rFonts w:ascii="Times New Roman" w:hAnsi="Times New Roman"/>
          <w:sz w:val="28"/>
          <w:szCs w:val="28"/>
        </w:rPr>
        <w:t>. Nội dung trình bày đề nghị tham khảo tài liệu “</w:t>
      </w:r>
      <w:r w:rsidR="00056853" w:rsidRPr="00056853">
        <w:rPr>
          <w:rFonts w:ascii="Times New Roman" w:hAnsi="Times New Roman"/>
          <w:i/>
          <w:sz w:val="28"/>
          <w:szCs w:val="28"/>
        </w:rPr>
        <w:t>Sổ tay hướng dẫn nghiệp vụ công tác thanh tra</w:t>
      </w:r>
      <w:r w:rsidR="00452222">
        <w:rPr>
          <w:rFonts w:ascii="Times New Roman" w:hAnsi="Times New Roman"/>
          <w:i/>
          <w:sz w:val="28"/>
          <w:szCs w:val="28"/>
        </w:rPr>
        <w:t xml:space="preserve"> ngành Thống kê</w:t>
      </w:r>
      <w:r w:rsidR="002A2DEE">
        <w:rPr>
          <w:rFonts w:ascii="Times New Roman" w:hAnsi="Times New Roman"/>
          <w:i/>
          <w:sz w:val="28"/>
          <w:szCs w:val="28"/>
        </w:rPr>
        <w:t xml:space="preserve"> -</w:t>
      </w:r>
      <w:r w:rsidR="00452222" w:rsidRPr="002A2DEE">
        <w:rPr>
          <w:rFonts w:ascii="Times New Roman" w:hAnsi="Times New Roman"/>
          <w:i/>
          <w:sz w:val="28"/>
          <w:szCs w:val="28"/>
        </w:rPr>
        <w:t xml:space="preserve"> </w:t>
      </w:r>
      <w:r w:rsidR="00056853" w:rsidRPr="00056853">
        <w:rPr>
          <w:rFonts w:ascii="Times New Roman" w:hAnsi="Times New Roman"/>
          <w:i/>
          <w:sz w:val="28"/>
          <w:szCs w:val="28"/>
        </w:rPr>
        <w:t>tháng 10/2013</w:t>
      </w:r>
      <w:r w:rsidR="002A2DEE">
        <w:rPr>
          <w:rFonts w:ascii="Times New Roman" w:hAnsi="Times New Roman"/>
          <w:i/>
          <w:sz w:val="28"/>
          <w:szCs w:val="28"/>
        </w:rPr>
        <w:t>”</w:t>
      </w:r>
      <w:r w:rsidR="00056853" w:rsidRPr="00056853">
        <w:rPr>
          <w:rFonts w:ascii="Times New Roman" w:hAnsi="Times New Roman"/>
          <w:i/>
          <w:sz w:val="28"/>
          <w:szCs w:val="28"/>
        </w:rPr>
        <w:t>.</w:t>
      </w:r>
    </w:p>
    <w:p w:rsidR="00064926" w:rsidRDefault="006F5E19">
      <w:pPr>
        <w:pStyle w:val="ListParagraph"/>
        <w:tabs>
          <w:tab w:val="left" w:pos="993"/>
        </w:tabs>
        <w:spacing w:before="180" w:after="40" w:line="240" w:lineRule="auto"/>
        <w:ind w:left="709"/>
        <w:contextualSpacing w:val="0"/>
        <w:jc w:val="both"/>
        <w:rPr>
          <w:rFonts w:ascii="Times New Roman" w:hAnsi="Times New Roman"/>
          <w:sz w:val="28"/>
          <w:szCs w:val="28"/>
        </w:rPr>
      </w:pPr>
      <w:r>
        <w:rPr>
          <w:rFonts w:ascii="Times New Roman" w:hAnsi="Times New Roman"/>
          <w:sz w:val="28"/>
          <w:szCs w:val="28"/>
        </w:rPr>
        <w:t>Yêu cầu hội nghị:</w:t>
      </w:r>
    </w:p>
    <w:p w:rsidR="00064926" w:rsidRDefault="006F5E19">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Hội nghị phải </w:t>
      </w:r>
      <w:r w:rsidR="002F5A47">
        <w:rPr>
          <w:rFonts w:ascii="Times New Roman" w:hAnsi="Times New Roman"/>
          <w:sz w:val="28"/>
          <w:szCs w:val="28"/>
        </w:rPr>
        <w:t>làm rõ các tình huống vi phạm hành chính trong lĩnh vực thống kê, có ví dụ tình huống thực tế đã phát sinh trong các cuộc điều tra;</w:t>
      </w:r>
    </w:p>
    <w:p w:rsidR="00064926" w:rsidRDefault="002F5A47">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Các đối tượng tuyên truyền</w:t>
      </w:r>
      <w:r w:rsidR="003F7452">
        <w:rPr>
          <w:rFonts w:ascii="Times New Roman" w:hAnsi="Times New Roman"/>
          <w:sz w:val="28"/>
          <w:szCs w:val="28"/>
        </w:rPr>
        <w:t>, phổ biến</w:t>
      </w:r>
      <w:r>
        <w:rPr>
          <w:rFonts w:ascii="Times New Roman" w:hAnsi="Times New Roman"/>
          <w:sz w:val="28"/>
          <w:szCs w:val="28"/>
        </w:rPr>
        <w:t xml:space="preserve"> </w:t>
      </w:r>
      <w:r w:rsidR="00A4712F">
        <w:rPr>
          <w:rFonts w:ascii="Times New Roman" w:hAnsi="Times New Roman"/>
          <w:sz w:val="28"/>
          <w:szCs w:val="28"/>
        </w:rPr>
        <w:t xml:space="preserve">hiểu rõ </w:t>
      </w:r>
      <w:r>
        <w:rPr>
          <w:rFonts w:ascii="Times New Roman" w:hAnsi="Times New Roman"/>
          <w:sz w:val="28"/>
          <w:szCs w:val="28"/>
        </w:rPr>
        <w:t>các lỗi vi phạm để rút kinh nghiệm trong hoạt động thống kê</w:t>
      </w:r>
      <w:r w:rsidR="003F7452">
        <w:rPr>
          <w:rFonts w:ascii="Times New Roman" w:hAnsi="Times New Roman"/>
          <w:sz w:val="28"/>
          <w:szCs w:val="28"/>
        </w:rPr>
        <w:t>;</w:t>
      </w:r>
      <w:r w:rsidR="009F4CA8">
        <w:rPr>
          <w:rFonts w:ascii="Times New Roman" w:hAnsi="Times New Roman"/>
          <w:sz w:val="28"/>
          <w:szCs w:val="28"/>
        </w:rPr>
        <w:t xml:space="preserve"> </w:t>
      </w:r>
    </w:p>
    <w:p w:rsidR="00064926" w:rsidRDefault="009F4CA8">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Các đối tượng tuyên truyền</w:t>
      </w:r>
      <w:r w:rsidR="003F7452">
        <w:rPr>
          <w:rFonts w:ascii="Times New Roman" w:hAnsi="Times New Roman"/>
          <w:sz w:val="28"/>
          <w:szCs w:val="28"/>
        </w:rPr>
        <w:t>, phổ biến</w:t>
      </w:r>
      <w:r>
        <w:rPr>
          <w:rFonts w:ascii="Times New Roman" w:hAnsi="Times New Roman"/>
          <w:sz w:val="28"/>
          <w:szCs w:val="28"/>
        </w:rPr>
        <w:t xml:space="preserve"> cần nắm được các biện pháp khắc phục để sửa sai các lỗi vi phạm khi diễn ra.</w:t>
      </w:r>
    </w:p>
    <w:p w:rsidR="00064926" w:rsidRDefault="002F5A47">
      <w:pPr>
        <w:pStyle w:val="ListParagraph"/>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b) </w:t>
      </w:r>
      <w:r w:rsidR="001A53D7">
        <w:rPr>
          <w:rFonts w:ascii="Times New Roman" w:hAnsi="Times New Roman"/>
          <w:sz w:val="28"/>
          <w:szCs w:val="28"/>
        </w:rPr>
        <w:t>Tại các cuộc họp giao ban của lãnh đạo đơn vị, Nghị định số 79 sẽ được phổ biến để lãnh đạo các phòng, các Chi cục nắm được, từ đó tuyên truyền</w:t>
      </w:r>
      <w:r w:rsidR="003F7452">
        <w:rPr>
          <w:rFonts w:ascii="Times New Roman" w:hAnsi="Times New Roman"/>
          <w:sz w:val="28"/>
          <w:szCs w:val="28"/>
        </w:rPr>
        <w:t>, phổ biến</w:t>
      </w:r>
      <w:r w:rsidR="001A53D7">
        <w:rPr>
          <w:rFonts w:ascii="Times New Roman" w:hAnsi="Times New Roman"/>
          <w:sz w:val="28"/>
          <w:szCs w:val="28"/>
        </w:rPr>
        <w:t xml:space="preserve"> tới các cán bộ</w:t>
      </w:r>
      <w:r w:rsidR="00A4712F">
        <w:rPr>
          <w:rFonts w:ascii="Times New Roman" w:hAnsi="Times New Roman"/>
          <w:sz w:val="28"/>
          <w:szCs w:val="28"/>
        </w:rPr>
        <w:t>, công chức thuộc các</w:t>
      </w:r>
      <w:r w:rsidR="001A53D7">
        <w:rPr>
          <w:rFonts w:ascii="Times New Roman" w:hAnsi="Times New Roman"/>
          <w:sz w:val="28"/>
          <w:szCs w:val="28"/>
        </w:rPr>
        <w:t xml:space="preserve"> phòng, Chi cục. </w:t>
      </w:r>
    </w:p>
    <w:p w:rsidR="00064926" w:rsidRDefault="002F5A47">
      <w:pPr>
        <w:pStyle w:val="ListParagraph"/>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c) </w:t>
      </w:r>
      <w:r w:rsidR="001A53D7">
        <w:rPr>
          <w:rFonts w:ascii="Times New Roman" w:hAnsi="Times New Roman"/>
          <w:sz w:val="28"/>
          <w:szCs w:val="28"/>
        </w:rPr>
        <w:t xml:space="preserve">Tại các Cục Thống kê có trang bị hệ thống bảng điện tử LED, khẩu hiệu về việc thực hiện và chấp hành Nghị định số 79 cần được nêu rõ, đặc biệt là trong thời gian diễn ra các hoạt động điều tra, Tổng điều tra thì việc sử dụng </w:t>
      </w:r>
      <w:r w:rsidR="00970039">
        <w:rPr>
          <w:rFonts w:ascii="Times New Roman" w:hAnsi="Times New Roman"/>
          <w:sz w:val="28"/>
          <w:szCs w:val="28"/>
        </w:rPr>
        <w:t xml:space="preserve">thường xuyên </w:t>
      </w:r>
      <w:r w:rsidR="001A53D7">
        <w:rPr>
          <w:rFonts w:ascii="Times New Roman" w:hAnsi="Times New Roman"/>
          <w:sz w:val="28"/>
          <w:szCs w:val="28"/>
        </w:rPr>
        <w:t xml:space="preserve">hệ thống đèn LED này là </w:t>
      </w:r>
      <w:r w:rsidR="00970039">
        <w:rPr>
          <w:rFonts w:ascii="Times New Roman" w:hAnsi="Times New Roman"/>
          <w:sz w:val="28"/>
          <w:szCs w:val="28"/>
        </w:rPr>
        <w:t xml:space="preserve">rất </w:t>
      </w:r>
      <w:r w:rsidR="001A53D7">
        <w:rPr>
          <w:rFonts w:ascii="Times New Roman" w:hAnsi="Times New Roman"/>
          <w:sz w:val="28"/>
          <w:szCs w:val="28"/>
        </w:rPr>
        <w:t xml:space="preserve">cần thiết. Ngoài ra, cũng cần treo băng rôn, khẩu hiệu thực hiện đúng Nghị định </w:t>
      </w:r>
      <w:r w:rsidR="003F7452">
        <w:rPr>
          <w:rFonts w:ascii="Times New Roman" w:hAnsi="Times New Roman"/>
          <w:sz w:val="28"/>
          <w:szCs w:val="28"/>
        </w:rPr>
        <w:t xml:space="preserve">số </w:t>
      </w:r>
      <w:r w:rsidR="001A53D7">
        <w:rPr>
          <w:rFonts w:ascii="Times New Roman" w:hAnsi="Times New Roman"/>
          <w:sz w:val="28"/>
          <w:szCs w:val="28"/>
        </w:rPr>
        <w:t>79 khi diễn ra các hoạt động điều tra.</w:t>
      </w:r>
    </w:p>
    <w:p w:rsidR="00064926" w:rsidRDefault="006F5E19">
      <w:pPr>
        <w:pStyle w:val="ListParagraph"/>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2F5A47">
        <w:rPr>
          <w:rFonts w:ascii="Times New Roman" w:hAnsi="Times New Roman"/>
          <w:sz w:val="28"/>
          <w:szCs w:val="28"/>
        </w:rPr>
        <w:t xml:space="preserve">d) </w:t>
      </w:r>
      <w:r w:rsidR="00F345C7">
        <w:rPr>
          <w:rFonts w:ascii="Times New Roman" w:hAnsi="Times New Roman"/>
          <w:sz w:val="28"/>
          <w:szCs w:val="28"/>
        </w:rPr>
        <w:t xml:space="preserve">Khuyến khích </w:t>
      </w:r>
      <w:r w:rsidR="008A6673">
        <w:rPr>
          <w:rFonts w:ascii="Times New Roman" w:hAnsi="Times New Roman"/>
          <w:sz w:val="28"/>
          <w:szCs w:val="28"/>
        </w:rPr>
        <w:t xml:space="preserve">công chức tại các </w:t>
      </w:r>
      <w:r w:rsidR="001A53D7">
        <w:rPr>
          <w:rFonts w:ascii="Times New Roman" w:hAnsi="Times New Roman"/>
          <w:sz w:val="28"/>
          <w:szCs w:val="28"/>
        </w:rPr>
        <w:t>Cục Thống kê</w:t>
      </w:r>
      <w:r w:rsidR="008A6673">
        <w:rPr>
          <w:rFonts w:ascii="Times New Roman" w:hAnsi="Times New Roman"/>
          <w:sz w:val="28"/>
          <w:szCs w:val="28"/>
        </w:rPr>
        <w:t>, các Chi cục tham gia viết bài trên</w:t>
      </w:r>
      <w:r w:rsidR="001A53D7">
        <w:rPr>
          <w:rFonts w:ascii="Times New Roman" w:hAnsi="Times New Roman"/>
          <w:sz w:val="28"/>
          <w:szCs w:val="28"/>
        </w:rPr>
        <w:t xml:space="preserve"> Tạp chí của Ngành về việc thực hiện Nghị định số 79, những tình huống trong hoạt động thống kê để </w:t>
      </w:r>
      <w:r w:rsidR="00970039">
        <w:rPr>
          <w:rFonts w:ascii="Times New Roman" w:hAnsi="Times New Roman"/>
          <w:sz w:val="28"/>
          <w:szCs w:val="28"/>
        </w:rPr>
        <w:t xml:space="preserve">chia sẻ, </w:t>
      </w:r>
      <w:r w:rsidR="001A53D7">
        <w:rPr>
          <w:rFonts w:ascii="Times New Roman" w:hAnsi="Times New Roman"/>
          <w:sz w:val="28"/>
          <w:szCs w:val="28"/>
        </w:rPr>
        <w:t>học</w:t>
      </w:r>
      <w:r w:rsidR="00970039">
        <w:rPr>
          <w:rFonts w:ascii="Times New Roman" w:hAnsi="Times New Roman"/>
          <w:sz w:val="28"/>
          <w:szCs w:val="28"/>
        </w:rPr>
        <w:t xml:space="preserve"> tập</w:t>
      </w:r>
      <w:r w:rsidR="001A53D7">
        <w:rPr>
          <w:rFonts w:ascii="Times New Roman" w:hAnsi="Times New Roman"/>
          <w:sz w:val="28"/>
          <w:szCs w:val="28"/>
        </w:rPr>
        <w:t xml:space="preserve"> kinh nghiệm. </w:t>
      </w:r>
    </w:p>
    <w:p w:rsidR="00064926" w:rsidRDefault="001A53D7">
      <w:pPr>
        <w:pStyle w:val="ListParagraph"/>
        <w:tabs>
          <w:tab w:val="left" w:pos="993"/>
        </w:tabs>
        <w:spacing w:before="180" w:after="40" w:line="240" w:lineRule="auto"/>
        <w:ind w:left="0" w:firstLine="709"/>
        <w:contextualSpacing w:val="0"/>
        <w:jc w:val="both"/>
        <w:rPr>
          <w:rFonts w:ascii="Times New Roman" w:hAnsi="Times New Roman"/>
          <w:b/>
          <w:i/>
          <w:sz w:val="28"/>
          <w:szCs w:val="28"/>
        </w:rPr>
      </w:pPr>
      <w:r w:rsidRPr="00A4712F">
        <w:rPr>
          <w:rFonts w:ascii="Times New Roman" w:hAnsi="Times New Roman"/>
          <w:b/>
          <w:i/>
          <w:sz w:val="28"/>
          <w:szCs w:val="28"/>
        </w:rPr>
        <w:t>3.4 Đối với các đối tượng như cán bộ kế toán – thống kê của các doanh nghiệp, thống kê cấp xã…</w:t>
      </w:r>
    </w:p>
    <w:p w:rsidR="00064926" w:rsidRDefault="008A6673">
      <w:pPr>
        <w:pStyle w:val="ListParagraph"/>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a) Tổ chức hội nghị phổ biến, quán triệt cho nhóm đối tượ</w:t>
      </w:r>
      <w:r w:rsidR="00A8785E">
        <w:rPr>
          <w:rFonts w:ascii="Times New Roman" w:hAnsi="Times New Roman"/>
          <w:sz w:val="28"/>
          <w:szCs w:val="28"/>
        </w:rPr>
        <w:t>ng này bằng hình thức phối hợp, lồng ghép với các hội nghị tập huấn điều tra như điều tra doanh nghiệp, điều tra biến động dân số giữa kỳ, điều tra khảo sát mức sống</w:t>
      </w:r>
      <w:r w:rsidR="003F7452">
        <w:rPr>
          <w:rFonts w:ascii="Times New Roman" w:hAnsi="Times New Roman"/>
          <w:sz w:val="28"/>
          <w:szCs w:val="28"/>
        </w:rPr>
        <w:t>,</w:t>
      </w:r>
      <w:r w:rsidR="00DD3FC1">
        <w:rPr>
          <w:rFonts w:ascii="Times New Roman" w:hAnsi="Times New Roman"/>
          <w:sz w:val="28"/>
          <w:szCs w:val="28"/>
        </w:rPr>
        <w:t>…</w:t>
      </w:r>
    </w:p>
    <w:p w:rsidR="00064926" w:rsidRDefault="008A6673">
      <w:pPr>
        <w:pStyle w:val="ListParagraph"/>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Thành phần tham gia:</w:t>
      </w:r>
    </w:p>
    <w:p w:rsidR="00064926" w:rsidRDefault="008A6673">
      <w:pPr>
        <w:pStyle w:val="ListParagraph"/>
        <w:numPr>
          <w:ilvl w:val="0"/>
          <w:numId w:val="2"/>
        </w:numPr>
        <w:tabs>
          <w:tab w:val="left" w:pos="993"/>
        </w:tabs>
        <w:spacing w:before="180" w:after="40" w:line="240" w:lineRule="auto"/>
        <w:ind w:hanging="731"/>
        <w:contextualSpacing w:val="0"/>
        <w:jc w:val="both"/>
        <w:rPr>
          <w:rFonts w:ascii="Times New Roman" w:hAnsi="Times New Roman"/>
          <w:sz w:val="28"/>
          <w:szCs w:val="28"/>
        </w:rPr>
      </w:pPr>
      <w:r>
        <w:rPr>
          <w:rFonts w:ascii="Times New Roman" w:hAnsi="Times New Roman"/>
          <w:sz w:val="28"/>
          <w:szCs w:val="28"/>
        </w:rPr>
        <w:t xml:space="preserve">Cán bộ kế toán </w:t>
      </w:r>
      <w:r w:rsidR="003F7452">
        <w:rPr>
          <w:rFonts w:ascii="Times New Roman" w:hAnsi="Times New Roman"/>
          <w:sz w:val="28"/>
          <w:szCs w:val="28"/>
        </w:rPr>
        <w:t>-</w:t>
      </w:r>
      <w:r>
        <w:rPr>
          <w:rFonts w:ascii="Times New Roman" w:hAnsi="Times New Roman"/>
          <w:sz w:val="28"/>
          <w:szCs w:val="28"/>
        </w:rPr>
        <w:t xml:space="preserve"> thống kê của các doanh nghiệp;</w:t>
      </w:r>
    </w:p>
    <w:p w:rsidR="00064926" w:rsidRDefault="00F47760">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Cán bộ, công chức trong ngành Thống kê tham gia vào các cuộc điều tra</w:t>
      </w:r>
      <w:r w:rsidR="00DD3FC1">
        <w:rPr>
          <w:rFonts w:ascii="Times New Roman" w:hAnsi="Times New Roman"/>
          <w:sz w:val="28"/>
          <w:szCs w:val="28"/>
        </w:rPr>
        <w:t xml:space="preserve"> doanh nghiệp, biến động dân số, khảo sát mức sống…</w:t>
      </w:r>
      <w:r>
        <w:rPr>
          <w:rFonts w:ascii="Times New Roman" w:hAnsi="Times New Roman"/>
          <w:sz w:val="28"/>
          <w:szCs w:val="28"/>
        </w:rPr>
        <w:t>;</w:t>
      </w:r>
    </w:p>
    <w:p w:rsidR="00064926" w:rsidRDefault="008C43E6">
      <w:pPr>
        <w:pStyle w:val="ListParagraph"/>
        <w:numPr>
          <w:ilvl w:val="0"/>
          <w:numId w:val="2"/>
        </w:numPr>
        <w:tabs>
          <w:tab w:val="left" w:pos="993"/>
        </w:tabs>
        <w:spacing w:before="180" w:after="40" w:line="240" w:lineRule="auto"/>
        <w:ind w:hanging="731"/>
        <w:contextualSpacing w:val="0"/>
        <w:jc w:val="both"/>
        <w:rPr>
          <w:rFonts w:ascii="Times New Roman" w:hAnsi="Times New Roman"/>
          <w:sz w:val="28"/>
          <w:szCs w:val="28"/>
        </w:rPr>
      </w:pPr>
      <w:r>
        <w:rPr>
          <w:rFonts w:ascii="Times New Roman" w:hAnsi="Times New Roman"/>
          <w:sz w:val="28"/>
          <w:szCs w:val="28"/>
        </w:rPr>
        <w:t>Lãnh đạo</w:t>
      </w:r>
      <w:r w:rsidR="008A6673">
        <w:rPr>
          <w:rFonts w:ascii="Times New Roman" w:hAnsi="Times New Roman"/>
          <w:sz w:val="28"/>
          <w:szCs w:val="28"/>
        </w:rPr>
        <w:t xml:space="preserve"> Ủy ban nhân dân cấp xã, huyện;</w:t>
      </w:r>
    </w:p>
    <w:p w:rsidR="00064926" w:rsidRDefault="008A6673">
      <w:pPr>
        <w:pStyle w:val="ListParagraph"/>
        <w:numPr>
          <w:ilvl w:val="0"/>
          <w:numId w:val="2"/>
        </w:numPr>
        <w:tabs>
          <w:tab w:val="left" w:pos="993"/>
        </w:tabs>
        <w:spacing w:before="180" w:after="40" w:line="240" w:lineRule="auto"/>
        <w:ind w:hanging="731"/>
        <w:contextualSpacing w:val="0"/>
        <w:jc w:val="both"/>
        <w:rPr>
          <w:rFonts w:ascii="Times New Roman" w:hAnsi="Times New Roman"/>
          <w:sz w:val="28"/>
          <w:szCs w:val="28"/>
        </w:rPr>
      </w:pPr>
      <w:r>
        <w:rPr>
          <w:rFonts w:ascii="Times New Roman" w:hAnsi="Times New Roman"/>
          <w:sz w:val="28"/>
          <w:szCs w:val="28"/>
        </w:rPr>
        <w:t xml:space="preserve">Cán bộ </w:t>
      </w:r>
      <w:r w:rsidR="00DD3FC1">
        <w:rPr>
          <w:rFonts w:ascii="Times New Roman" w:hAnsi="Times New Roman"/>
          <w:sz w:val="28"/>
          <w:szCs w:val="28"/>
        </w:rPr>
        <w:t xml:space="preserve">làm công tác </w:t>
      </w:r>
      <w:r>
        <w:rPr>
          <w:rFonts w:ascii="Times New Roman" w:hAnsi="Times New Roman"/>
          <w:sz w:val="28"/>
          <w:szCs w:val="28"/>
        </w:rPr>
        <w:t>thống kê cấp xã, huyện</w:t>
      </w:r>
      <w:r w:rsidR="00DD3FC1">
        <w:rPr>
          <w:rFonts w:ascii="Times New Roman" w:hAnsi="Times New Roman"/>
          <w:sz w:val="28"/>
          <w:szCs w:val="28"/>
        </w:rPr>
        <w:t>.</w:t>
      </w:r>
    </w:p>
    <w:p w:rsidR="00064926" w:rsidRDefault="008A6673">
      <w:pPr>
        <w:tabs>
          <w:tab w:val="left" w:pos="993"/>
        </w:tabs>
        <w:spacing w:before="180" w:after="40" w:line="240" w:lineRule="auto"/>
        <w:ind w:left="1080" w:hanging="371"/>
        <w:jc w:val="both"/>
        <w:rPr>
          <w:rFonts w:ascii="Times New Roman" w:hAnsi="Times New Roman"/>
          <w:sz w:val="28"/>
          <w:szCs w:val="28"/>
        </w:rPr>
      </w:pPr>
      <w:r>
        <w:rPr>
          <w:rFonts w:ascii="Times New Roman" w:hAnsi="Times New Roman"/>
          <w:sz w:val="28"/>
          <w:szCs w:val="28"/>
        </w:rPr>
        <w:t>Nội dung của hội nghị:</w:t>
      </w:r>
    </w:p>
    <w:p w:rsidR="00064926" w:rsidRDefault="008A6673">
      <w:pPr>
        <w:pStyle w:val="ListParagraph"/>
        <w:numPr>
          <w:ilvl w:val="0"/>
          <w:numId w:val="13"/>
        </w:numPr>
        <w:tabs>
          <w:tab w:val="left" w:pos="993"/>
        </w:tabs>
        <w:spacing w:before="180" w:after="40" w:line="240" w:lineRule="auto"/>
        <w:ind w:left="0" w:firstLine="709"/>
        <w:contextualSpacing w:val="0"/>
        <w:jc w:val="both"/>
        <w:rPr>
          <w:rFonts w:ascii="Times New Roman" w:hAnsi="Times New Roman"/>
          <w:sz w:val="28"/>
          <w:szCs w:val="28"/>
        </w:rPr>
      </w:pPr>
      <w:r w:rsidRPr="00A8785E">
        <w:rPr>
          <w:rFonts w:ascii="Times New Roman" w:hAnsi="Times New Roman"/>
          <w:sz w:val="28"/>
          <w:szCs w:val="28"/>
        </w:rPr>
        <w:t>Phổ biến các hành vi vi phạm hành chính trong lĩnh vực thống kê</w:t>
      </w:r>
      <w:r w:rsidR="0005306E">
        <w:rPr>
          <w:rFonts w:ascii="Times New Roman" w:hAnsi="Times New Roman"/>
          <w:sz w:val="28"/>
          <w:szCs w:val="28"/>
        </w:rPr>
        <w:t xml:space="preserve"> </w:t>
      </w:r>
      <w:r w:rsidR="0005306E" w:rsidRPr="0005306E">
        <w:rPr>
          <w:rFonts w:ascii="Times New Roman" w:hAnsi="Times New Roman"/>
          <w:i/>
          <w:sz w:val="28"/>
          <w:szCs w:val="28"/>
        </w:rPr>
        <w:t>(như đã nêu trong Bảng 3.1)</w:t>
      </w:r>
      <w:r w:rsidRPr="00A8785E">
        <w:rPr>
          <w:rFonts w:ascii="Times New Roman" w:hAnsi="Times New Roman"/>
          <w:sz w:val="28"/>
          <w:szCs w:val="28"/>
        </w:rPr>
        <w:t>;</w:t>
      </w:r>
    </w:p>
    <w:p w:rsidR="00064926" w:rsidRDefault="00A8785E">
      <w:pPr>
        <w:pStyle w:val="ListParagraph"/>
        <w:numPr>
          <w:ilvl w:val="0"/>
          <w:numId w:val="13"/>
        </w:numPr>
        <w:tabs>
          <w:tab w:val="left" w:pos="993"/>
        </w:tabs>
        <w:spacing w:before="180" w:after="40" w:line="240" w:lineRule="auto"/>
        <w:ind w:left="0" w:firstLine="709"/>
        <w:contextualSpacing w:val="0"/>
        <w:jc w:val="both"/>
        <w:rPr>
          <w:rFonts w:ascii="Times New Roman" w:hAnsi="Times New Roman"/>
          <w:sz w:val="28"/>
          <w:szCs w:val="28"/>
        </w:rPr>
      </w:pPr>
      <w:r w:rsidRPr="00A8785E">
        <w:rPr>
          <w:rFonts w:ascii="Times New Roman" w:hAnsi="Times New Roman"/>
          <w:sz w:val="28"/>
          <w:szCs w:val="28"/>
        </w:rPr>
        <w:t>Phổ biến m</w:t>
      </w:r>
      <w:r w:rsidR="008A6673" w:rsidRPr="00A8785E">
        <w:rPr>
          <w:rFonts w:ascii="Times New Roman" w:hAnsi="Times New Roman"/>
          <w:sz w:val="28"/>
          <w:szCs w:val="28"/>
        </w:rPr>
        <w:t>ức xử phạt khi vi phạ</w:t>
      </w:r>
      <w:r w:rsidRPr="00A8785E">
        <w:rPr>
          <w:rFonts w:ascii="Times New Roman" w:hAnsi="Times New Roman"/>
          <w:sz w:val="28"/>
          <w:szCs w:val="28"/>
        </w:rPr>
        <w:t xml:space="preserve">m các hành vi </w:t>
      </w:r>
      <w:r>
        <w:rPr>
          <w:rFonts w:ascii="Times New Roman" w:hAnsi="Times New Roman"/>
          <w:sz w:val="28"/>
          <w:szCs w:val="28"/>
        </w:rPr>
        <w:t>vi phạm hành chính</w:t>
      </w:r>
      <w:r w:rsidR="0005306E">
        <w:rPr>
          <w:rFonts w:ascii="Times New Roman" w:hAnsi="Times New Roman"/>
          <w:sz w:val="28"/>
          <w:szCs w:val="28"/>
        </w:rPr>
        <w:t xml:space="preserve"> </w:t>
      </w:r>
      <w:r w:rsidRPr="00A8785E">
        <w:rPr>
          <w:rFonts w:ascii="Times New Roman" w:hAnsi="Times New Roman"/>
          <w:i/>
          <w:sz w:val="28"/>
          <w:szCs w:val="28"/>
        </w:rPr>
        <w:t>(như đã nêu trong Bảng 3.3)</w:t>
      </w:r>
      <w:r w:rsidR="008A6673" w:rsidRPr="00A8785E">
        <w:rPr>
          <w:rFonts w:ascii="Times New Roman" w:hAnsi="Times New Roman"/>
          <w:sz w:val="28"/>
          <w:szCs w:val="28"/>
        </w:rPr>
        <w:t>;</w:t>
      </w:r>
    </w:p>
    <w:p w:rsidR="00064926" w:rsidRDefault="00A8785E">
      <w:pPr>
        <w:pStyle w:val="ListParagraph"/>
        <w:numPr>
          <w:ilvl w:val="0"/>
          <w:numId w:val="13"/>
        </w:numPr>
        <w:tabs>
          <w:tab w:val="left" w:pos="993"/>
        </w:tabs>
        <w:spacing w:before="180" w:after="40" w:line="240" w:lineRule="auto"/>
        <w:ind w:hanging="1091"/>
        <w:contextualSpacing w:val="0"/>
        <w:jc w:val="both"/>
        <w:rPr>
          <w:rFonts w:ascii="Times New Roman" w:hAnsi="Times New Roman"/>
          <w:sz w:val="28"/>
          <w:szCs w:val="28"/>
        </w:rPr>
      </w:pPr>
      <w:r w:rsidRPr="00A8785E">
        <w:rPr>
          <w:rFonts w:ascii="Times New Roman" w:hAnsi="Times New Roman"/>
          <w:sz w:val="28"/>
          <w:szCs w:val="28"/>
        </w:rPr>
        <w:t>Nêu rõ các b</w:t>
      </w:r>
      <w:r w:rsidR="008A6673" w:rsidRPr="00A8785E">
        <w:rPr>
          <w:rFonts w:ascii="Times New Roman" w:hAnsi="Times New Roman"/>
          <w:sz w:val="28"/>
          <w:szCs w:val="28"/>
        </w:rPr>
        <w:t>iện pháp khắc phục</w:t>
      </w:r>
      <w:r w:rsidRPr="00A8785E">
        <w:rPr>
          <w:rFonts w:ascii="Times New Roman" w:hAnsi="Times New Roman"/>
          <w:sz w:val="28"/>
          <w:szCs w:val="28"/>
        </w:rPr>
        <w:t>;</w:t>
      </w:r>
    </w:p>
    <w:p w:rsidR="00064926" w:rsidRDefault="008A6673">
      <w:pPr>
        <w:pStyle w:val="ListParagraph"/>
        <w:numPr>
          <w:ilvl w:val="0"/>
          <w:numId w:val="13"/>
        </w:numPr>
        <w:tabs>
          <w:tab w:val="left" w:pos="993"/>
        </w:tabs>
        <w:spacing w:before="180" w:after="40" w:line="240" w:lineRule="auto"/>
        <w:ind w:left="0" w:firstLine="709"/>
        <w:contextualSpacing w:val="0"/>
        <w:jc w:val="both"/>
        <w:rPr>
          <w:rFonts w:ascii="Times New Roman" w:hAnsi="Times New Roman"/>
          <w:sz w:val="28"/>
          <w:szCs w:val="28"/>
        </w:rPr>
      </w:pPr>
      <w:r w:rsidRPr="00A8785E">
        <w:rPr>
          <w:rFonts w:ascii="Times New Roman" w:hAnsi="Times New Roman"/>
          <w:sz w:val="28"/>
          <w:szCs w:val="28"/>
        </w:rPr>
        <w:t>Thẩm quyền xử phạt của Chủ tịch Ủy ban nhân dân cấp huyệ</w:t>
      </w:r>
      <w:r w:rsidR="0005306E">
        <w:rPr>
          <w:rFonts w:ascii="Times New Roman" w:hAnsi="Times New Roman"/>
          <w:sz w:val="28"/>
          <w:szCs w:val="28"/>
        </w:rPr>
        <w:t>n, tỉnh theo Bảng 3.4.</w:t>
      </w:r>
    </w:p>
    <w:p w:rsidR="00056853" w:rsidRDefault="00056853" w:rsidP="00056853">
      <w:pPr>
        <w:pStyle w:val="ListParagraph"/>
        <w:tabs>
          <w:tab w:val="left" w:pos="993"/>
        </w:tabs>
        <w:spacing w:before="180" w:after="40" w:line="240" w:lineRule="auto"/>
        <w:ind w:left="1800"/>
        <w:contextualSpacing w:val="0"/>
        <w:jc w:val="center"/>
        <w:rPr>
          <w:rFonts w:ascii="Times New Roman" w:hAnsi="Times New Roman"/>
          <w:b/>
          <w:i/>
          <w:sz w:val="28"/>
          <w:szCs w:val="28"/>
        </w:rPr>
      </w:pPr>
    </w:p>
    <w:p w:rsidR="00064926" w:rsidRDefault="0005306E">
      <w:pPr>
        <w:pStyle w:val="ListParagraph"/>
        <w:tabs>
          <w:tab w:val="left" w:pos="993"/>
        </w:tabs>
        <w:spacing w:before="180" w:after="40" w:line="240" w:lineRule="auto"/>
        <w:ind w:left="1800"/>
        <w:contextualSpacing w:val="0"/>
        <w:jc w:val="center"/>
        <w:rPr>
          <w:rFonts w:ascii="Times New Roman" w:hAnsi="Times New Roman"/>
          <w:b/>
          <w:i/>
          <w:sz w:val="28"/>
          <w:szCs w:val="28"/>
        </w:rPr>
      </w:pPr>
      <w:r w:rsidRPr="0005306E">
        <w:rPr>
          <w:rFonts w:ascii="Times New Roman" w:hAnsi="Times New Roman"/>
          <w:b/>
          <w:i/>
          <w:sz w:val="28"/>
          <w:szCs w:val="28"/>
        </w:rPr>
        <w:lastRenderedPageBreak/>
        <w:t xml:space="preserve">Bảng 3.4 – </w:t>
      </w:r>
      <w:r>
        <w:rPr>
          <w:rFonts w:ascii="Times New Roman" w:hAnsi="Times New Roman"/>
          <w:b/>
          <w:i/>
          <w:sz w:val="28"/>
          <w:szCs w:val="28"/>
        </w:rPr>
        <w:t>Tóm tắt t</w:t>
      </w:r>
      <w:r w:rsidRPr="0005306E">
        <w:rPr>
          <w:rFonts w:ascii="Times New Roman" w:hAnsi="Times New Roman"/>
          <w:b/>
          <w:i/>
          <w:sz w:val="28"/>
          <w:szCs w:val="28"/>
        </w:rPr>
        <w:t>hẩm quyền xử phạt của Chủ tịch Ủy ban nhân dân các cấp</w:t>
      </w:r>
    </w:p>
    <w:tbl>
      <w:tblPr>
        <w:tblStyle w:val="TableGrid"/>
        <w:tblW w:w="9087" w:type="dxa"/>
        <w:tblInd w:w="377" w:type="dxa"/>
        <w:tblLook w:val="04A0"/>
      </w:tblPr>
      <w:tblGrid>
        <w:gridCol w:w="2136"/>
        <w:gridCol w:w="6951"/>
      </w:tblGrid>
      <w:tr w:rsidR="0005306E" w:rsidRPr="003F7452" w:rsidTr="0005306E">
        <w:tc>
          <w:tcPr>
            <w:tcW w:w="2136" w:type="dxa"/>
          </w:tcPr>
          <w:p w:rsidR="00056853" w:rsidRPr="00056853" w:rsidRDefault="00056853" w:rsidP="00056853">
            <w:pPr>
              <w:pStyle w:val="ListParagraph"/>
              <w:tabs>
                <w:tab w:val="left" w:pos="993"/>
              </w:tabs>
              <w:spacing w:before="80" w:after="40"/>
              <w:ind w:left="0"/>
              <w:contextualSpacing w:val="0"/>
              <w:jc w:val="center"/>
              <w:rPr>
                <w:rFonts w:ascii="Times New Roman" w:hAnsi="Times New Roman"/>
                <w:b/>
                <w:sz w:val="28"/>
                <w:szCs w:val="28"/>
              </w:rPr>
            </w:pPr>
          </w:p>
        </w:tc>
        <w:tc>
          <w:tcPr>
            <w:tcW w:w="6951" w:type="dxa"/>
          </w:tcPr>
          <w:p w:rsidR="00056853" w:rsidRPr="00056853" w:rsidRDefault="00056853" w:rsidP="00056853">
            <w:pPr>
              <w:pStyle w:val="ListParagraph"/>
              <w:tabs>
                <w:tab w:val="left" w:pos="993"/>
              </w:tabs>
              <w:spacing w:before="80" w:after="40"/>
              <w:ind w:left="0"/>
              <w:contextualSpacing w:val="0"/>
              <w:jc w:val="center"/>
              <w:rPr>
                <w:rFonts w:ascii="Times New Roman" w:hAnsi="Times New Roman"/>
                <w:b/>
                <w:sz w:val="28"/>
                <w:szCs w:val="28"/>
              </w:rPr>
            </w:pPr>
            <w:r w:rsidRPr="00056853">
              <w:rPr>
                <w:rFonts w:ascii="Times New Roman" w:hAnsi="Times New Roman"/>
                <w:b/>
                <w:sz w:val="28"/>
                <w:szCs w:val="28"/>
              </w:rPr>
              <w:t>Thẩm quyền xử phạt</w:t>
            </w:r>
          </w:p>
        </w:tc>
      </w:tr>
      <w:tr w:rsidR="0005306E" w:rsidRPr="0005306E" w:rsidTr="0005306E">
        <w:tc>
          <w:tcPr>
            <w:tcW w:w="2136" w:type="dxa"/>
          </w:tcPr>
          <w:p w:rsidR="00056853" w:rsidRDefault="0005306E" w:rsidP="00056853">
            <w:pPr>
              <w:pStyle w:val="ListParagraph"/>
              <w:tabs>
                <w:tab w:val="left" w:pos="993"/>
              </w:tabs>
              <w:spacing w:before="80" w:after="40"/>
              <w:ind w:left="0"/>
              <w:contextualSpacing w:val="0"/>
              <w:jc w:val="center"/>
              <w:rPr>
                <w:rFonts w:ascii="Times New Roman" w:hAnsi="Times New Roman"/>
                <w:sz w:val="28"/>
                <w:szCs w:val="28"/>
              </w:rPr>
            </w:pPr>
            <w:r w:rsidRPr="0005306E">
              <w:rPr>
                <w:rFonts w:ascii="Times New Roman" w:hAnsi="Times New Roman"/>
                <w:sz w:val="28"/>
                <w:szCs w:val="28"/>
              </w:rPr>
              <w:t>Chủ tịch UBND cấp huyện</w:t>
            </w:r>
          </w:p>
        </w:tc>
        <w:tc>
          <w:tcPr>
            <w:tcW w:w="6951" w:type="dxa"/>
          </w:tcPr>
          <w:p w:rsidR="00056853" w:rsidRDefault="0005306E" w:rsidP="00056853">
            <w:pPr>
              <w:pStyle w:val="ListParagraph"/>
              <w:numPr>
                <w:ilvl w:val="0"/>
                <w:numId w:val="15"/>
              </w:numPr>
              <w:tabs>
                <w:tab w:val="left" w:pos="58"/>
                <w:tab w:val="left" w:pos="163"/>
              </w:tabs>
              <w:spacing w:before="80" w:after="40"/>
              <w:contextualSpacing w:val="0"/>
              <w:rPr>
                <w:rFonts w:ascii="Times New Roman" w:hAnsi="Times New Roman"/>
                <w:sz w:val="28"/>
                <w:szCs w:val="28"/>
              </w:rPr>
            </w:pPr>
            <w:r w:rsidRPr="0005306E">
              <w:rPr>
                <w:rFonts w:ascii="Times New Roman" w:hAnsi="Times New Roman"/>
                <w:sz w:val="28"/>
                <w:szCs w:val="28"/>
              </w:rPr>
              <w:t>Phạt cảnh cáo;</w:t>
            </w:r>
          </w:p>
          <w:p w:rsidR="00056853" w:rsidRDefault="0005306E" w:rsidP="00056853">
            <w:pPr>
              <w:pStyle w:val="ListParagraph"/>
              <w:numPr>
                <w:ilvl w:val="0"/>
                <w:numId w:val="15"/>
              </w:numPr>
              <w:tabs>
                <w:tab w:val="left" w:pos="22"/>
                <w:tab w:val="left" w:pos="58"/>
                <w:tab w:val="left" w:pos="305"/>
              </w:tabs>
              <w:spacing w:before="80" w:after="40"/>
              <w:contextualSpacing w:val="0"/>
              <w:rPr>
                <w:rFonts w:ascii="Times New Roman" w:hAnsi="Times New Roman"/>
                <w:sz w:val="28"/>
                <w:szCs w:val="28"/>
              </w:rPr>
            </w:pPr>
            <w:r w:rsidRPr="0005306E">
              <w:rPr>
                <w:rFonts w:ascii="Times New Roman" w:hAnsi="Times New Roman"/>
                <w:sz w:val="28"/>
                <w:szCs w:val="28"/>
              </w:rPr>
              <w:t>Phạt tiền đến 15.000.000 đồng;</w:t>
            </w:r>
          </w:p>
          <w:p w:rsidR="00056853" w:rsidRDefault="0005306E" w:rsidP="00056853">
            <w:pPr>
              <w:pStyle w:val="ListParagraph"/>
              <w:numPr>
                <w:ilvl w:val="0"/>
                <w:numId w:val="15"/>
              </w:numPr>
              <w:tabs>
                <w:tab w:val="left" w:pos="58"/>
              </w:tabs>
              <w:spacing w:before="80" w:after="40"/>
              <w:ind w:left="39" w:firstLine="321"/>
              <w:contextualSpacing w:val="0"/>
              <w:rPr>
                <w:rFonts w:ascii="Times New Roman" w:hAnsi="Times New Roman"/>
                <w:sz w:val="28"/>
                <w:szCs w:val="28"/>
              </w:rPr>
            </w:pPr>
            <w:r w:rsidRPr="0005306E">
              <w:rPr>
                <w:rFonts w:ascii="Times New Roman" w:hAnsi="Times New Roman"/>
                <w:sz w:val="28"/>
                <w:szCs w:val="28"/>
              </w:rPr>
              <w:t>Tịch thu tang vật, phương tiện vi phạm hành chính</w:t>
            </w:r>
            <w:r w:rsidR="00FF429A">
              <w:rPr>
                <w:rFonts w:ascii="Times New Roman" w:hAnsi="Times New Roman"/>
                <w:sz w:val="28"/>
                <w:szCs w:val="28"/>
              </w:rPr>
              <w:t xml:space="preserve"> có giá trị không vượt quá mức tiền phạt;</w:t>
            </w:r>
          </w:p>
          <w:p w:rsidR="00056853" w:rsidRDefault="00FF429A" w:rsidP="00056853">
            <w:pPr>
              <w:pStyle w:val="ListParagraph"/>
              <w:numPr>
                <w:ilvl w:val="0"/>
                <w:numId w:val="15"/>
              </w:numPr>
              <w:tabs>
                <w:tab w:val="left" w:pos="58"/>
              </w:tabs>
              <w:spacing w:before="80" w:after="40"/>
              <w:ind w:left="0" w:firstLine="360"/>
              <w:contextualSpacing w:val="0"/>
              <w:rPr>
                <w:rFonts w:ascii="Times New Roman" w:hAnsi="Times New Roman"/>
                <w:sz w:val="28"/>
                <w:szCs w:val="28"/>
              </w:rPr>
            </w:pPr>
            <w:r>
              <w:rPr>
                <w:rFonts w:ascii="Times New Roman" w:hAnsi="Times New Roman"/>
                <w:sz w:val="28"/>
                <w:szCs w:val="28"/>
              </w:rPr>
              <w:t>Áp dụng các biện pháp khắc phục hậu quả quy định tại Nghị định.</w:t>
            </w:r>
          </w:p>
        </w:tc>
      </w:tr>
      <w:tr w:rsidR="0005306E" w:rsidRPr="0005306E" w:rsidTr="0005306E">
        <w:tc>
          <w:tcPr>
            <w:tcW w:w="2136" w:type="dxa"/>
          </w:tcPr>
          <w:p w:rsidR="00056853" w:rsidRDefault="0005306E" w:rsidP="00056853">
            <w:pPr>
              <w:pStyle w:val="ListParagraph"/>
              <w:tabs>
                <w:tab w:val="left" w:pos="993"/>
              </w:tabs>
              <w:spacing w:before="80" w:after="40"/>
              <w:ind w:left="0"/>
              <w:contextualSpacing w:val="0"/>
              <w:jc w:val="center"/>
              <w:rPr>
                <w:rFonts w:ascii="Times New Roman" w:hAnsi="Times New Roman"/>
                <w:sz w:val="28"/>
                <w:szCs w:val="28"/>
              </w:rPr>
            </w:pPr>
            <w:r w:rsidRPr="0005306E">
              <w:rPr>
                <w:rFonts w:ascii="Times New Roman" w:hAnsi="Times New Roman"/>
                <w:sz w:val="28"/>
                <w:szCs w:val="28"/>
              </w:rPr>
              <w:t>Chủ tịch UBND cấp tỉnh</w:t>
            </w:r>
          </w:p>
        </w:tc>
        <w:tc>
          <w:tcPr>
            <w:tcW w:w="6951" w:type="dxa"/>
          </w:tcPr>
          <w:p w:rsidR="00056853" w:rsidRDefault="0005306E" w:rsidP="00056853">
            <w:pPr>
              <w:pStyle w:val="ListParagraph"/>
              <w:numPr>
                <w:ilvl w:val="0"/>
                <w:numId w:val="14"/>
              </w:numPr>
              <w:tabs>
                <w:tab w:val="left" w:pos="58"/>
              </w:tabs>
              <w:spacing w:before="80" w:after="40"/>
              <w:contextualSpacing w:val="0"/>
              <w:rPr>
                <w:rFonts w:ascii="Times New Roman" w:hAnsi="Times New Roman"/>
                <w:sz w:val="28"/>
                <w:szCs w:val="28"/>
              </w:rPr>
            </w:pPr>
            <w:r w:rsidRPr="0005306E">
              <w:rPr>
                <w:rFonts w:ascii="Times New Roman" w:hAnsi="Times New Roman"/>
                <w:sz w:val="28"/>
                <w:szCs w:val="28"/>
              </w:rPr>
              <w:t>Phạt cảnh cáo;</w:t>
            </w:r>
          </w:p>
          <w:p w:rsidR="00056853" w:rsidRDefault="0005306E" w:rsidP="00056853">
            <w:pPr>
              <w:pStyle w:val="ListParagraph"/>
              <w:numPr>
                <w:ilvl w:val="0"/>
                <w:numId w:val="14"/>
              </w:numPr>
              <w:tabs>
                <w:tab w:val="left" w:pos="58"/>
              </w:tabs>
              <w:spacing w:before="80" w:after="40"/>
              <w:contextualSpacing w:val="0"/>
              <w:rPr>
                <w:rFonts w:ascii="Times New Roman" w:hAnsi="Times New Roman"/>
                <w:sz w:val="28"/>
                <w:szCs w:val="28"/>
              </w:rPr>
            </w:pPr>
            <w:r w:rsidRPr="0005306E">
              <w:rPr>
                <w:rFonts w:ascii="Times New Roman" w:hAnsi="Times New Roman"/>
                <w:sz w:val="28"/>
                <w:szCs w:val="28"/>
              </w:rPr>
              <w:t>Phạt tiền đến 30.000.000 đồng;</w:t>
            </w:r>
          </w:p>
          <w:p w:rsidR="00056853" w:rsidRDefault="00FF429A" w:rsidP="00056853">
            <w:pPr>
              <w:pStyle w:val="ListParagraph"/>
              <w:numPr>
                <w:ilvl w:val="0"/>
                <w:numId w:val="15"/>
              </w:numPr>
              <w:tabs>
                <w:tab w:val="left" w:pos="58"/>
              </w:tabs>
              <w:spacing w:before="80" w:after="40"/>
              <w:ind w:left="39" w:firstLine="321"/>
              <w:contextualSpacing w:val="0"/>
              <w:rPr>
                <w:rFonts w:ascii="Times New Roman" w:hAnsi="Times New Roman"/>
                <w:sz w:val="28"/>
                <w:szCs w:val="28"/>
              </w:rPr>
            </w:pPr>
            <w:r w:rsidRPr="0005306E">
              <w:rPr>
                <w:rFonts w:ascii="Times New Roman" w:hAnsi="Times New Roman"/>
                <w:sz w:val="28"/>
                <w:szCs w:val="28"/>
              </w:rPr>
              <w:t>Tịch thu tang vật, phương tiện vi phạm hành chính</w:t>
            </w:r>
            <w:r>
              <w:rPr>
                <w:rFonts w:ascii="Times New Roman" w:hAnsi="Times New Roman"/>
                <w:sz w:val="28"/>
                <w:szCs w:val="28"/>
              </w:rPr>
              <w:t xml:space="preserve"> có giá trị không vượt quá mức tiền phạt;</w:t>
            </w:r>
          </w:p>
          <w:p w:rsidR="00056853" w:rsidRDefault="00FF429A" w:rsidP="00056853">
            <w:pPr>
              <w:pStyle w:val="ListParagraph"/>
              <w:numPr>
                <w:ilvl w:val="0"/>
                <w:numId w:val="14"/>
              </w:numPr>
              <w:tabs>
                <w:tab w:val="left" w:pos="58"/>
              </w:tabs>
              <w:spacing w:before="80" w:after="40"/>
              <w:contextualSpacing w:val="0"/>
              <w:rPr>
                <w:rFonts w:ascii="Times New Roman" w:hAnsi="Times New Roman"/>
                <w:sz w:val="28"/>
                <w:szCs w:val="28"/>
              </w:rPr>
            </w:pPr>
            <w:r>
              <w:rPr>
                <w:rFonts w:ascii="Times New Roman" w:hAnsi="Times New Roman"/>
                <w:sz w:val="28"/>
                <w:szCs w:val="28"/>
              </w:rPr>
              <w:t>Áp dụng các biện pháp khắc phục hậu quả quy định tại Nghị định.</w:t>
            </w:r>
          </w:p>
        </w:tc>
      </w:tr>
    </w:tbl>
    <w:p w:rsidR="00056853" w:rsidRDefault="00A8785E" w:rsidP="00056853">
      <w:pPr>
        <w:tabs>
          <w:tab w:val="left" w:pos="993"/>
        </w:tabs>
        <w:spacing w:before="180" w:after="40" w:line="240" w:lineRule="auto"/>
        <w:ind w:left="709"/>
        <w:jc w:val="both"/>
        <w:rPr>
          <w:rFonts w:ascii="Times New Roman" w:hAnsi="Times New Roman"/>
          <w:sz w:val="28"/>
          <w:szCs w:val="28"/>
        </w:rPr>
      </w:pPr>
      <w:r>
        <w:rPr>
          <w:rFonts w:ascii="Times New Roman" w:hAnsi="Times New Roman"/>
          <w:sz w:val="28"/>
          <w:szCs w:val="28"/>
        </w:rPr>
        <w:t>Yêu cầu của hội nghị:</w:t>
      </w:r>
    </w:p>
    <w:p w:rsidR="00064926" w:rsidRDefault="00A8785E">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sidRPr="00EA6DA0">
        <w:rPr>
          <w:rFonts w:ascii="Times New Roman" w:hAnsi="Times New Roman"/>
          <w:sz w:val="28"/>
          <w:szCs w:val="28"/>
        </w:rPr>
        <w:t>Các đối tượng tuyên truyền</w:t>
      </w:r>
      <w:r w:rsidR="003F7452">
        <w:rPr>
          <w:rFonts w:ascii="Times New Roman" w:hAnsi="Times New Roman"/>
          <w:sz w:val="28"/>
          <w:szCs w:val="28"/>
        </w:rPr>
        <w:t>, phổ biến</w:t>
      </w:r>
      <w:r w:rsidRPr="00EA6DA0">
        <w:rPr>
          <w:rFonts w:ascii="Times New Roman" w:hAnsi="Times New Roman"/>
          <w:sz w:val="28"/>
          <w:szCs w:val="28"/>
        </w:rPr>
        <w:t xml:space="preserve"> phải nắm rõ các nội dung phổ biến, quán triệt tại hội nghị, thể hiện sự phối hợp tích cực trong công tác điều tra thống kê, từ đó tránh và giảm thiểu những sai sót trong hoạt động thống kê.</w:t>
      </w:r>
    </w:p>
    <w:p w:rsidR="00064926" w:rsidRDefault="00A8785E">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sidRPr="00EA6DA0">
        <w:rPr>
          <w:rFonts w:ascii="Times New Roman" w:hAnsi="Times New Roman"/>
          <w:sz w:val="28"/>
          <w:szCs w:val="28"/>
        </w:rPr>
        <w:t>Chủ tịch Ủy ban nhân dân cấp huyện</w:t>
      </w:r>
      <w:r w:rsidR="000B6766">
        <w:rPr>
          <w:rFonts w:ascii="Times New Roman" w:hAnsi="Times New Roman"/>
          <w:sz w:val="28"/>
          <w:szCs w:val="28"/>
        </w:rPr>
        <w:t>, tỉnh</w:t>
      </w:r>
      <w:r w:rsidRPr="00EA6DA0">
        <w:rPr>
          <w:rFonts w:ascii="Times New Roman" w:hAnsi="Times New Roman"/>
          <w:sz w:val="28"/>
          <w:szCs w:val="28"/>
        </w:rPr>
        <w:t xml:space="preserve"> phải hiểu rõ thẩm quyền xử phạt </w:t>
      </w:r>
      <w:r w:rsidR="00EA6DA0" w:rsidRPr="00EA6DA0">
        <w:rPr>
          <w:rFonts w:ascii="Times New Roman" w:hAnsi="Times New Roman"/>
          <w:sz w:val="28"/>
          <w:szCs w:val="28"/>
        </w:rPr>
        <w:t>của mình, tránh việc xử phạt quá mức thẩm quyền đã quy định</w:t>
      </w:r>
      <w:r w:rsidR="00DD3FC1">
        <w:rPr>
          <w:rFonts w:ascii="Times New Roman" w:hAnsi="Times New Roman"/>
          <w:sz w:val="28"/>
          <w:szCs w:val="28"/>
        </w:rPr>
        <w:t>;</w:t>
      </w:r>
    </w:p>
    <w:p w:rsidR="00064926" w:rsidRDefault="00DD3FC1">
      <w:pPr>
        <w:pStyle w:val="ListParagraph"/>
        <w:numPr>
          <w:ilvl w:val="0"/>
          <w:numId w:val="2"/>
        </w:numPr>
        <w:tabs>
          <w:tab w:val="left" w:pos="993"/>
        </w:tabs>
        <w:spacing w:before="180" w:after="40" w:line="240" w:lineRule="auto"/>
        <w:ind w:left="0" w:firstLine="709"/>
        <w:contextualSpacing w:val="0"/>
        <w:jc w:val="both"/>
        <w:rPr>
          <w:rFonts w:ascii="Times New Roman" w:hAnsi="Times New Roman"/>
          <w:sz w:val="28"/>
          <w:szCs w:val="28"/>
        </w:rPr>
      </w:pPr>
      <w:r>
        <w:rPr>
          <w:rFonts w:ascii="Times New Roman" w:hAnsi="Times New Roman"/>
          <w:sz w:val="28"/>
          <w:szCs w:val="28"/>
        </w:rPr>
        <w:t>Các cán bộ, công chức trong ngành Thống kê phải đóng vai trò là những tuyên truyền viên tích cực, hiểu rõ Nghị định số 79 cũng như các lỗi vi phạm hành chính trong hoạt động thống kê để phổ biến toàn diện, sâu sắc tới các đối tượng khác.</w:t>
      </w:r>
    </w:p>
    <w:p w:rsidR="00064926" w:rsidRDefault="0017118C">
      <w:pPr>
        <w:tabs>
          <w:tab w:val="left" w:pos="709"/>
        </w:tabs>
        <w:spacing w:before="180" w:after="40" w:line="240" w:lineRule="auto"/>
        <w:jc w:val="center"/>
        <w:rPr>
          <w:rFonts w:ascii="Times New Roman" w:hAnsi="Times New Roman"/>
          <w:sz w:val="28"/>
          <w:szCs w:val="28"/>
        </w:rPr>
      </w:pPr>
      <w:r>
        <w:rPr>
          <w:rFonts w:ascii="Times New Roman" w:hAnsi="Times New Roman"/>
          <w:sz w:val="28"/>
          <w:szCs w:val="28"/>
        </w:rPr>
        <w:t>____________________</w:t>
      </w:r>
    </w:p>
    <w:p w:rsidR="00064926" w:rsidRDefault="00064926">
      <w:pPr>
        <w:tabs>
          <w:tab w:val="left" w:pos="709"/>
        </w:tabs>
        <w:spacing w:before="180" w:after="40" w:line="240" w:lineRule="auto"/>
        <w:jc w:val="both"/>
        <w:rPr>
          <w:rFonts w:ascii="Times New Roman" w:hAnsi="Times New Roman"/>
          <w:sz w:val="28"/>
          <w:szCs w:val="28"/>
        </w:rPr>
      </w:pPr>
    </w:p>
    <w:p w:rsidR="00064926" w:rsidRDefault="00064926">
      <w:pPr>
        <w:pStyle w:val="ListParagraph"/>
        <w:tabs>
          <w:tab w:val="left" w:pos="993"/>
        </w:tabs>
        <w:spacing w:before="180" w:after="40" w:line="240" w:lineRule="auto"/>
        <w:ind w:left="0" w:firstLine="709"/>
        <w:contextualSpacing w:val="0"/>
        <w:jc w:val="both"/>
        <w:rPr>
          <w:rFonts w:ascii="Times New Roman" w:hAnsi="Times New Roman"/>
          <w:sz w:val="28"/>
          <w:szCs w:val="28"/>
        </w:rPr>
      </w:pPr>
    </w:p>
    <w:p w:rsidR="00064926" w:rsidRDefault="00064926">
      <w:pPr>
        <w:pStyle w:val="ListParagraph"/>
        <w:tabs>
          <w:tab w:val="left" w:pos="993"/>
        </w:tabs>
        <w:spacing w:before="180" w:after="40" w:line="240" w:lineRule="auto"/>
        <w:ind w:left="709"/>
        <w:contextualSpacing w:val="0"/>
        <w:jc w:val="both"/>
        <w:rPr>
          <w:rFonts w:ascii="Times New Roman" w:hAnsi="Times New Roman"/>
          <w:sz w:val="28"/>
          <w:szCs w:val="28"/>
        </w:rPr>
      </w:pPr>
    </w:p>
    <w:p w:rsidR="00064926" w:rsidRDefault="00064926">
      <w:pPr>
        <w:pStyle w:val="ListParagraph"/>
        <w:tabs>
          <w:tab w:val="left" w:pos="993"/>
        </w:tabs>
        <w:spacing w:before="180" w:after="40" w:line="240" w:lineRule="auto"/>
        <w:ind w:left="709"/>
        <w:contextualSpacing w:val="0"/>
        <w:jc w:val="both"/>
        <w:rPr>
          <w:rFonts w:ascii="Times New Roman" w:hAnsi="Times New Roman"/>
          <w:sz w:val="28"/>
          <w:szCs w:val="28"/>
        </w:rPr>
      </w:pPr>
    </w:p>
    <w:p w:rsidR="00064926" w:rsidRDefault="00064926">
      <w:pPr>
        <w:spacing w:before="180" w:after="40" w:line="240" w:lineRule="auto"/>
      </w:pPr>
    </w:p>
    <w:p w:rsidR="00064926" w:rsidRDefault="00064926">
      <w:pPr>
        <w:spacing w:before="180" w:after="40" w:line="240" w:lineRule="auto"/>
      </w:pPr>
    </w:p>
    <w:sectPr w:rsidR="00064926" w:rsidSect="00AA71C1">
      <w:footerReference w:type="default" r:id="rId9"/>
      <w:pgSz w:w="12240" w:h="15840"/>
      <w:pgMar w:top="1134" w:right="1134" w:bottom="1134" w:left="1985"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06B" w:rsidRDefault="00A1406B" w:rsidP="00DA39D9">
      <w:pPr>
        <w:spacing w:after="0" w:line="240" w:lineRule="auto"/>
      </w:pPr>
      <w:r>
        <w:separator/>
      </w:r>
    </w:p>
  </w:endnote>
  <w:endnote w:type="continuationSeparator" w:id="1">
    <w:p w:rsidR="00A1406B" w:rsidRDefault="00A1406B" w:rsidP="00DA3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001"/>
      <w:docPartObj>
        <w:docPartGallery w:val="Page Numbers (Bottom of Page)"/>
        <w:docPartUnique/>
      </w:docPartObj>
    </w:sdtPr>
    <w:sdtContent>
      <w:p w:rsidR="0014116E" w:rsidRDefault="00064926">
        <w:pPr>
          <w:pStyle w:val="Footer"/>
          <w:jc w:val="center"/>
        </w:pPr>
        <w:fldSimple w:instr=" PAGE   \* MERGEFORMAT ">
          <w:r w:rsidR="005940EA">
            <w:rPr>
              <w:noProof/>
            </w:rPr>
            <w:t>2</w:t>
          </w:r>
        </w:fldSimple>
      </w:p>
    </w:sdtContent>
  </w:sdt>
  <w:p w:rsidR="0014116E" w:rsidRDefault="00141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06B" w:rsidRDefault="00A1406B" w:rsidP="00DA39D9">
      <w:pPr>
        <w:spacing w:after="0" w:line="240" w:lineRule="auto"/>
      </w:pPr>
      <w:r>
        <w:separator/>
      </w:r>
    </w:p>
  </w:footnote>
  <w:footnote w:type="continuationSeparator" w:id="1">
    <w:p w:rsidR="00A1406B" w:rsidRDefault="00A1406B" w:rsidP="00DA3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23C7"/>
    <w:multiLevelType w:val="hybridMultilevel"/>
    <w:tmpl w:val="73981E7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1E15ECB"/>
    <w:multiLevelType w:val="hybridMultilevel"/>
    <w:tmpl w:val="CE16AA1E"/>
    <w:lvl w:ilvl="0" w:tplc="CD7CC9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41156"/>
    <w:multiLevelType w:val="hybridMultilevel"/>
    <w:tmpl w:val="AEE64B8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BC97492"/>
    <w:multiLevelType w:val="hybridMultilevel"/>
    <w:tmpl w:val="C9A8C908"/>
    <w:lvl w:ilvl="0" w:tplc="CD7CC9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93474"/>
    <w:multiLevelType w:val="hybridMultilevel"/>
    <w:tmpl w:val="2B081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77B00"/>
    <w:multiLevelType w:val="hybridMultilevel"/>
    <w:tmpl w:val="4CF85A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AF53D7"/>
    <w:multiLevelType w:val="hybridMultilevel"/>
    <w:tmpl w:val="566E46D4"/>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A7F29AD"/>
    <w:multiLevelType w:val="hybridMultilevel"/>
    <w:tmpl w:val="39062D3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57D736D"/>
    <w:multiLevelType w:val="hybridMultilevel"/>
    <w:tmpl w:val="D8C245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60461A18"/>
    <w:multiLevelType w:val="hybridMultilevel"/>
    <w:tmpl w:val="6D6AE452"/>
    <w:lvl w:ilvl="0" w:tplc="CD7CC9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02056"/>
    <w:multiLevelType w:val="hybridMultilevel"/>
    <w:tmpl w:val="753C0B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5CE4CA6"/>
    <w:multiLevelType w:val="hybridMultilevel"/>
    <w:tmpl w:val="6DBC5E8E"/>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nsid w:val="6B403AB9"/>
    <w:multiLevelType w:val="hybridMultilevel"/>
    <w:tmpl w:val="83304E8C"/>
    <w:lvl w:ilvl="0" w:tplc="CD7CC9F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6C65D69"/>
    <w:multiLevelType w:val="hybridMultilevel"/>
    <w:tmpl w:val="D862BE9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563510"/>
    <w:multiLevelType w:val="hybridMultilevel"/>
    <w:tmpl w:val="D03C379A"/>
    <w:lvl w:ilvl="0" w:tplc="CD7CC9F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3"/>
  </w:num>
  <w:num w:numId="4">
    <w:abstractNumId w:val="7"/>
  </w:num>
  <w:num w:numId="5">
    <w:abstractNumId w:val="5"/>
  </w:num>
  <w:num w:numId="6">
    <w:abstractNumId w:val="4"/>
  </w:num>
  <w:num w:numId="7">
    <w:abstractNumId w:val="0"/>
  </w:num>
  <w:num w:numId="8">
    <w:abstractNumId w:val="11"/>
  </w:num>
  <w:num w:numId="9">
    <w:abstractNumId w:val="6"/>
  </w:num>
  <w:num w:numId="10">
    <w:abstractNumId w:val="9"/>
  </w:num>
  <w:num w:numId="11">
    <w:abstractNumId w:val="2"/>
  </w:num>
  <w:num w:numId="12">
    <w:abstractNumId w:val="8"/>
  </w:num>
  <w:num w:numId="13">
    <w:abstractNumId w:val="10"/>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footnotePr>
    <w:footnote w:id="0"/>
    <w:footnote w:id="1"/>
  </w:footnotePr>
  <w:endnotePr>
    <w:endnote w:id="0"/>
    <w:endnote w:id="1"/>
  </w:endnotePr>
  <w:compat/>
  <w:rsids>
    <w:rsidRoot w:val="001A53D7"/>
    <w:rsid w:val="0001185B"/>
    <w:rsid w:val="000240EB"/>
    <w:rsid w:val="0005306E"/>
    <w:rsid w:val="00056853"/>
    <w:rsid w:val="00057452"/>
    <w:rsid w:val="00064926"/>
    <w:rsid w:val="000938C3"/>
    <w:rsid w:val="000A0F78"/>
    <w:rsid w:val="000B1C37"/>
    <w:rsid w:val="000B6766"/>
    <w:rsid w:val="000D1F72"/>
    <w:rsid w:val="000D55D6"/>
    <w:rsid w:val="00105A00"/>
    <w:rsid w:val="001159CB"/>
    <w:rsid w:val="0014116E"/>
    <w:rsid w:val="001654AD"/>
    <w:rsid w:val="00166570"/>
    <w:rsid w:val="001674BF"/>
    <w:rsid w:val="00170B24"/>
    <w:rsid w:val="0017118C"/>
    <w:rsid w:val="0017180B"/>
    <w:rsid w:val="00192269"/>
    <w:rsid w:val="001955AA"/>
    <w:rsid w:val="001977A5"/>
    <w:rsid w:val="001A53D7"/>
    <w:rsid w:val="001B0E3F"/>
    <w:rsid w:val="001B3FB3"/>
    <w:rsid w:val="001D13D1"/>
    <w:rsid w:val="001E6188"/>
    <w:rsid w:val="001F70C8"/>
    <w:rsid w:val="00242F81"/>
    <w:rsid w:val="002A2DEE"/>
    <w:rsid w:val="002F5A47"/>
    <w:rsid w:val="00342477"/>
    <w:rsid w:val="00346418"/>
    <w:rsid w:val="00371ABA"/>
    <w:rsid w:val="00386DA8"/>
    <w:rsid w:val="00392088"/>
    <w:rsid w:val="003A5858"/>
    <w:rsid w:val="003F1618"/>
    <w:rsid w:val="003F7452"/>
    <w:rsid w:val="00400D81"/>
    <w:rsid w:val="004205BF"/>
    <w:rsid w:val="00421C2B"/>
    <w:rsid w:val="00452222"/>
    <w:rsid w:val="00456C37"/>
    <w:rsid w:val="00471213"/>
    <w:rsid w:val="00487E7C"/>
    <w:rsid w:val="00493D37"/>
    <w:rsid w:val="004A0679"/>
    <w:rsid w:val="00524B2C"/>
    <w:rsid w:val="00525BB3"/>
    <w:rsid w:val="00531AD7"/>
    <w:rsid w:val="00544896"/>
    <w:rsid w:val="00563E43"/>
    <w:rsid w:val="005665AE"/>
    <w:rsid w:val="005739A5"/>
    <w:rsid w:val="005862D7"/>
    <w:rsid w:val="005940EA"/>
    <w:rsid w:val="005A2238"/>
    <w:rsid w:val="005C250C"/>
    <w:rsid w:val="00601660"/>
    <w:rsid w:val="00634CCA"/>
    <w:rsid w:val="00641AFB"/>
    <w:rsid w:val="0065689A"/>
    <w:rsid w:val="00657088"/>
    <w:rsid w:val="006F5E19"/>
    <w:rsid w:val="006F655E"/>
    <w:rsid w:val="006F7235"/>
    <w:rsid w:val="00705DB4"/>
    <w:rsid w:val="00746961"/>
    <w:rsid w:val="0078184D"/>
    <w:rsid w:val="007B390A"/>
    <w:rsid w:val="007F0DE6"/>
    <w:rsid w:val="008470B0"/>
    <w:rsid w:val="0086048F"/>
    <w:rsid w:val="00886631"/>
    <w:rsid w:val="00894379"/>
    <w:rsid w:val="008A6673"/>
    <w:rsid w:val="008B1E31"/>
    <w:rsid w:val="008C43E6"/>
    <w:rsid w:val="009140C7"/>
    <w:rsid w:val="00931BAE"/>
    <w:rsid w:val="00970039"/>
    <w:rsid w:val="00981DF6"/>
    <w:rsid w:val="009920E8"/>
    <w:rsid w:val="009A3C60"/>
    <w:rsid w:val="009D477C"/>
    <w:rsid w:val="009D7646"/>
    <w:rsid w:val="009F4CA8"/>
    <w:rsid w:val="00A12A96"/>
    <w:rsid w:val="00A1406B"/>
    <w:rsid w:val="00A4712F"/>
    <w:rsid w:val="00A57784"/>
    <w:rsid w:val="00A60958"/>
    <w:rsid w:val="00A75C29"/>
    <w:rsid w:val="00A80275"/>
    <w:rsid w:val="00A8785E"/>
    <w:rsid w:val="00AA33EF"/>
    <w:rsid w:val="00AA71C1"/>
    <w:rsid w:val="00AB0F23"/>
    <w:rsid w:val="00AD0B1D"/>
    <w:rsid w:val="00AE22C3"/>
    <w:rsid w:val="00B3457C"/>
    <w:rsid w:val="00B353C1"/>
    <w:rsid w:val="00B91D8C"/>
    <w:rsid w:val="00BB67EF"/>
    <w:rsid w:val="00BD1042"/>
    <w:rsid w:val="00BE26E7"/>
    <w:rsid w:val="00BF3D96"/>
    <w:rsid w:val="00C23C89"/>
    <w:rsid w:val="00C604C8"/>
    <w:rsid w:val="00C675FC"/>
    <w:rsid w:val="00C856F7"/>
    <w:rsid w:val="00D00EF8"/>
    <w:rsid w:val="00D03BCD"/>
    <w:rsid w:val="00D04E2F"/>
    <w:rsid w:val="00D129F8"/>
    <w:rsid w:val="00D4338D"/>
    <w:rsid w:val="00D44D81"/>
    <w:rsid w:val="00DA39D9"/>
    <w:rsid w:val="00DD3FC1"/>
    <w:rsid w:val="00DD4FE7"/>
    <w:rsid w:val="00DE2DC4"/>
    <w:rsid w:val="00E12E7F"/>
    <w:rsid w:val="00E27203"/>
    <w:rsid w:val="00E535A8"/>
    <w:rsid w:val="00E64D9D"/>
    <w:rsid w:val="00E91EA0"/>
    <w:rsid w:val="00EA6DA0"/>
    <w:rsid w:val="00EC133A"/>
    <w:rsid w:val="00ED1FDD"/>
    <w:rsid w:val="00EE2EB2"/>
    <w:rsid w:val="00EE4122"/>
    <w:rsid w:val="00EF313D"/>
    <w:rsid w:val="00F0362E"/>
    <w:rsid w:val="00F03F25"/>
    <w:rsid w:val="00F05399"/>
    <w:rsid w:val="00F2622E"/>
    <w:rsid w:val="00F34322"/>
    <w:rsid w:val="00F345C7"/>
    <w:rsid w:val="00F4566D"/>
    <w:rsid w:val="00F47760"/>
    <w:rsid w:val="00F72CD9"/>
    <w:rsid w:val="00F74A87"/>
    <w:rsid w:val="00F844B7"/>
    <w:rsid w:val="00FF4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53D7"/>
    <w:pPr>
      <w:ind w:left="720"/>
      <w:contextualSpacing/>
    </w:pPr>
  </w:style>
  <w:style w:type="paragraph" w:customStyle="1" w:styleId="BT">
    <w:name w:val="BT"/>
    <w:basedOn w:val="Normal"/>
    <w:rsid w:val="001A53D7"/>
    <w:pPr>
      <w:spacing w:after="60" w:line="240" w:lineRule="auto"/>
      <w:ind w:firstLine="720"/>
      <w:jc w:val="both"/>
    </w:pPr>
    <w:rPr>
      <w:rFonts w:ascii="Times New Roman" w:eastAsia="Times New Roman" w:hAnsi="Times New Roman" w:cs="Times New Roman"/>
      <w:bCs/>
      <w:sz w:val="28"/>
      <w:szCs w:val="24"/>
    </w:rPr>
  </w:style>
  <w:style w:type="character" w:customStyle="1" w:styleId="ft">
    <w:name w:val="ft"/>
    <w:basedOn w:val="DefaultParagraphFont"/>
    <w:rsid w:val="001A53D7"/>
  </w:style>
  <w:style w:type="paragraph" w:styleId="Footer">
    <w:name w:val="footer"/>
    <w:basedOn w:val="Normal"/>
    <w:link w:val="FooterChar"/>
    <w:uiPriority w:val="99"/>
    <w:unhideWhenUsed/>
    <w:rsid w:val="001A5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D7"/>
  </w:style>
  <w:style w:type="character" w:styleId="Hyperlink">
    <w:name w:val="Hyperlink"/>
    <w:basedOn w:val="DefaultParagraphFont"/>
    <w:uiPriority w:val="99"/>
    <w:unhideWhenUsed/>
    <w:rsid w:val="001A53D7"/>
    <w:rPr>
      <w:color w:val="0000FF" w:themeColor="hyperlink"/>
      <w:u w:val="single"/>
    </w:rPr>
  </w:style>
  <w:style w:type="paragraph" w:styleId="BalloonText">
    <w:name w:val="Balloon Text"/>
    <w:basedOn w:val="Normal"/>
    <w:link w:val="BalloonTextChar"/>
    <w:uiPriority w:val="99"/>
    <w:semiHidden/>
    <w:unhideWhenUsed/>
    <w:rsid w:val="00346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D214-A925-457D-8FAF-AA360205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5291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TCTK</Company>
  <LinksUpToDate>false</LinksUpToDate>
  <CharactersWithSpaces>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bhvinh</dc:creator>
  <cp:lastModifiedBy>dtthuldo</cp:lastModifiedBy>
  <cp:revision>2</cp:revision>
  <dcterms:created xsi:type="dcterms:W3CDTF">2014-02-24T02:27:00Z</dcterms:created>
  <dcterms:modified xsi:type="dcterms:W3CDTF">2014-02-24T02:27:00Z</dcterms:modified>
</cp:coreProperties>
</file>